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86" w:rsidRPr="00A442AC" w:rsidRDefault="00C76686" w:rsidP="00D41C37">
      <w:pPr>
        <w:spacing w:after="0" w:line="240" w:lineRule="auto"/>
        <w:rPr>
          <w:rFonts w:ascii="AZGCaspariT" w:hAnsi="AZGCaspariT"/>
          <w:b/>
          <w:sz w:val="36"/>
          <w:szCs w:val="36"/>
        </w:rPr>
      </w:pPr>
      <w:r w:rsidRPr="00A442AC">
        <w:rPr>
          <w:rFonts w:ascii="AZGCaspariT" w:hAnsi="AZGCaspariT"/>
          <w:b/>
          <w:sz w:val="36"/>
          <w:szCs w:val="36"/>
        </w:rPr>
        <w:t xml:space="preserve">Inhoud </w:t>
      </w:r>
      <w:r w:rsidR="005662A8" w:rsidRPr="00A442AC">
        <w:rPr>
          <w:rFonts w:ascii="AZGCaspariT" w:hAnsi="AZGCaspariT"/>
          <w:b/>
          <w:sz w:val="36"/>
          <w:szCs w:val="36"/>
        </w:rPr>
        <w:t>parallelsessies</w:t>
      </w:r>
      <w:r w:rsidR="00132BE3">
        <w:rPr>
          <w:rFonts w:ascii="AZGCaspariT" w:hAnsi="AZGCaspariT"/>
          <w:b/>
          <w:sz w:val="36"/>
          <w:szCs w:val="36"/>
        </w:rPr>
        <w:t xml:space="preserve"> VOS</w:t>
      </w:r>
    </w:p>
    <w:p w:rsidR="00C76686" w:rsidRPr="00A442AC" w:rsidRDefault="00C76686" w:rsidP="00D41C37">
      <w:pPr>
        <w:spacing w:after="0" w:line="240" w:lineRule="auto"/>
        <w:rPr>
          <w:rFonts w:ascii="AZGCaspariT" w:hAnsi="AZGCaspariT"/>
          <w:b/>
        </w:rPr>
      </w:pPr>
    </w:p>
    <w:p w:rsidR="00C76686" w:rsidRPr="00A442AC" w:rsidRDefault="005178B5" w:rsidP="00D41C37">
      <w:pPr>
        <w:spacing w:after="0" w:line="240" w:lineRule="auto"/>
        <w:rPr>
          <w:rFonts w:ascii="AZGCaspariT" w:hAnsi="AZGCaspariT"/>
          <w:b/>
          <w:u w:val="single"/>
        </w:rPr>
      </w:pPr>
      <w:r w:rsidRPr="00A442AC">
        <w:rPr>
          <w:rFonts w:ascii="AZGCaspariT" w:hAnsi="AZGCaspariT"/>
          <w:b/>
          <w:u w:val="single"/>
        </w:rPr>
        <w:t>Ronde 1: 11.00</w:t>
      </w:r>
      <w:r w:rsidR="00C76686" w:rsidRPr="00A442AC">
        <w:rPr>
          <w:rFonts w:ascii="AZGCaspariT" w:hAnsi="AZGCaspariT"/>
          <w:b/>
          <w:u w:val="single"/>
        </w:rPr>
        <w:t>-1</w:t>
      </w:r>
      <w:r w:rsidRPr="00A442AC">
        <w:rPr>
          <w:rFonts w:ascii="AZGCaspariT" w:hAnsi="AZGCaspariT"/>
          <w:b/>
          <w:u w:val="single"/>
        </w:rPr>
        <w:t>1.40</w:t>
      </w:r>
      <w:r w:rsidR="00C76686" w:rsidRPr="00A442AC">
        <w:rPr>
          <w:rFonts w:ascii="AZGCaspariT" w:hAnsi="AZGCaspariT"/>
          <w:b/>
          <w:u w:val="single"/>
        </w:rPr>
        <w:t xml:space="preserve"> uur</w:t>
      </w:r>
    </w:p>
    <w:p w:rsidR="00C76686" w:rsidRPr="00A442AC" w:rsidRDefault="00C76686" w:rsidP="00D41C37">
      <w:pPr>
        <w:spacing w:after="0" w:line="240" w:lineRule="auto"/>
        <w:rPr>
          <w:rFonts w:ascii="AZGCaspariT" w:hAnsi="AZGCaspariT"/>
          <w:b/>
        </w:rPr>
      </w:pPr>
    </w:p>
    <w:p w:rsidR="00C76686" w:rsidRPr="00A442AC" w:rsidRDefault="00C76686" w:rsidP="00D41C37">
      <w:pPr>
        <w:spacing w:after="0" w:line="240" w:lineRule="auto"/>
        <w:rPr>
          <w:rFonts w:ascii="AZGCaspariT" w:hAnsi="AZGCaspariT"/>
          <w:b/>
        </w:rPr>
      </w:pPr>
      <w:r w:rsidRPr="00A442AC">
        <w:rPr>
          <w:rFonts w:ascii="AZGCaspariT" w:hAnsi="AZGCaspariT"/>
          <w:b/>
        </w:rPr>
        <w:t xml:space="preserve">1.1 </w:t>
      </w:r>
    </w:p>
    <w:p w:rsidR="00592AB2" w:rsidRDefault="00592AB2" w:rsidP="00592AB2">
      <w:pPr>
        <w:spacing w:after="0" w:line="240" w:lineRule="auto"/>
        <w:rPr>
          <w:rFonts w:ascii="AZGCaspariT" w:hAnsi="AZGCaspariT"/>
          <w:b/>
        </w:rPr>
      </w:pPr>
      <w:r w:rsidRPr="00592AB2">
        <w:rPr>
          <w:rFonts w:ascii="AZGCaspariT" w:hAnsi="AZGCaspariT"/>
          <w:b/>
        </w:rPr>
        <w:t>Hoe realiseren we patiëntgerichte zorg bij mensen met</w:t>
      </w:r>
      <w:r>
        <w:rPr>
          <w:rFonts w:ascii="AZGCaspariT" w:hAnsi="AZGCaspariT"/>
          <w:b/>
        </w:rPr>
        <w:t xml:space="preserve"> lage gezondheidsvaardigheden? </w:t>
      </w:r>
    </w:p>
    <w:p w:rsidR="004E49A3" w:rsidRPr="00592AB2" w:rsidRDefault="004E49A3" w:rsidP="00592AB2">
      <w:pPr>
        <w:spacing w:after="0" w:line="240" w:lineRule="auto"/>
        <w:rPr>
          <w:rFonts w:ascii="AZGCaspariT" w:hAnsi="AZGCaspariT"/>
          <w:b/>
        </w:rPr>
      </w:pPr>
      <w:r w:rsidRPr="00A442AC">
        <w:rPr>
          <w:rFonts w:ascii="AZGCaspariT" w:hAnsi="AZGCaspariT"/>
          <w:u w:val="single"/>
        </w:rPr>
        <w:t>Spreker</w:t>
      </w:r>
      <w:r w:rsidR="003D61D5" w:rsidRPr="00A442AC">
        <w:rPr>
          <w:rFonts w:ascii="AZGCaspariT" w:hAnsi="AZGCaspariT"/>
        </w:rPr>
        <w:t xml:space="preserve">: </w:t>
      </w:r>
      <w:r w:rsidR="00592AB2" w:rsidRPr="00592AB2">
        <w:rPr>
          <w:rFonts w:ascii="AZGCaspariT" w:hAnsi="AZGCaspariT"/>
        </w:rPr>
        <w:t>Dr. Andrea F. de Winter, universitair document</w:t>
      </w:r>
    </w:p>
    <w:p w:rsidR="004E49A3" w:rsidRPr="00A442AC" w:rsidRDefault="004E49A3" w:rsidP="003D61D5">
      <w:pPr>
        <w:spacing w:after="0" w:line="240" w:lineRule="auto"/>
        <w:rPr>
          <w:rFonts w:ascii="AZGCaspariT" w:hAnsi="AZGCaspariT"/>
        </w:rPr>
      </w:pPr>
      <w:r w:rsidRPr="00A442AC">
        <w:rPr>
          <w:rFonts w:ascii="AZGCaspariT" w:hAnsi="AZGCaspariT"/>
          <w:u w:val="single"/>
        </w:rPr>
        <w:t>Inhoud</w:t>
      </w:r>
      <w:r w:rsidR="003D61D5" w:rsidRPr="00A442AC">
        <w:rPr>
          <w:rFonts w:ascii="AZGCaspariT" w:hAnsi="AZGCaspariT"/>
        </w:rPr>
        <w:t>:</w:t>
      </w:r>
      <w:r w:rsidR="00A74423" w:rsidRPr="00A442AC">
        <w:rPr>
          <w:rFonts w:ascii="AZGCaspariT" w:hAnsi="AZGCaspariT"/>
        </w:rPr>
        <w:t xml:space="preserve"> </w:t>
      </w:r>
      <w:r w:rsidR="00592AB2">
        <w:rPr>
          <w:rFonts w:ascii="AZGCaspariT" w:hAnsi="AZGCaspariT"/>
        </w:rPr>
        <w:t xml:space="preserve"> </w:t>
      </w:r>
      <w:r w:rsidR="00592AB2" w:rsidRPr="00592AB2">
        <w:rPr>
          <w:rFonts w:ascii="AZGCaspariT" w:hAnsi="AZGCaspariT"/>
        </w:rPr>
        <w:t>Patiënten met lage gezondheidsvaardigheden vinden het vaak moeilijk om te gaan met hun ziekte en de bijbehorende behandeling. Ze begrijpen doktersadviezen niet goed en volgen ze daardoor niet goed op, ze gebruiken medicijnen verkeerd omdat ze de bijsluiter niet goed kunnen lezen of begrijpen en hebben weinig algemene kennis over ziekte en gezondheid. Helaas gaan patiënten met lage gezondheidsvaardigheden vaak sneller achteruit, ze hebben vaak meerdere ziektes en meer psychologische problemen.  Zorgverleners geven aan dat ze vaak onvoldoende kennis en vaardigheden hebben om effectief te communiceren met deze groep patiënten. Goede patiëntgerichte communicatie kan bijdragen aan het verbeteren van de zorg voor deze groep patiënten.</w:t>
      </w:r>
    </w:p>
    <w:p w:rsidR="004E49A3" w:rsidRPr="00A442AC" w:rsidRDefault="004E49A3" w:rsidP="000E486E">
      <w:pPr>
        <w:spacing w:after="0" w:line="240" w:lineRule="auto"/>
        <w:rPr>
          <w:rFonts w:ascii="AZGCaspariT" w:hAnsi="AZGCaspariT"/>
        </w:rPr>
      </w:pPr>
    </w:p>
    <w:p w:rsidR="004E49A3" w:rsidRPr="00A442AC" w:rsidRDefault="00C76686" w:rsidP="00A74423">
      <w:pPr>
        <w:spacing w:after="0" w:line="240" w:lineRule="auto"/>
        <w:rPr>
          <w:rFonts w:ascii="AZGCaspariT" w:hAnsi="AZGCaspariT"/>
        </w:rPr>
      </w:pPr>
      <w:r w:rsidRPr="00A442AC">
        <w:rPr>
          <w:rFonts w:ascii="AZGCaspariT" w:hAnsi="AZGCaspariT"/>
          <w:b/>
        </w:rPr>
        <w:t>1.</w:t>
      </w:r>
      <w:r w:rsidR="00A74423" w:rsidRPr="00A442AC">
        <w:rPr>
          <w:rFonts w:ascii="AZGCaspariT" w:hAnsi="AZGCaspariT"/>
          <w:b/>
        </w:rPr>
        <w:t>2</w:t>
      </w:r>
      <w:r w:rsidR="004E49A3" w:rsidRPr="00A442AC">
        <w:rPr>
          <w:rFonts w:ascii="AZGCaspariT" w:hAnsi="AZGCaspariT"/>
        </w:rPr>
        <w:t xml:space="preserve"> </w:t>
      </w:r>
    </w:p>
    <w:p w:rsidR="00A74423" w:rsidRPr="00A442AC" w:rsidRDefault="00A74423" w:rsidP="00A74423">
      <w:pPr>
        <w:spacing w:after="0" w:line="240" w:lineRule="auto"/>
        <w:rPr>
          <w:rFonts w:ascii="AZGCaspariT" w:hAnsi="AZGCaspariT"/>
          <w:b/>
        </w:rPr>
      </w:pPr>
      <w:r w:rsidRPr="00A442AC">
        <w:rPr>
          <w:rFonts w:ascii="AZGCaspariT" w:hAnsi="AZGCaspariT"/>
          <w:b/>
        </w:rPr>
        <w:t>Iedereen met borstkanker naar de fysiotherapeut</w:t>
      </w:r>
    </w:p>
    <w:p w:rsidR="00A74423" w:rsidRPr="00A442AC" w:rsidRDefault="00A74423" w:rsidP="00A74423">
      <w:pPr>
        <w:spacing w:after="0" w:line="240" w:lineRule="auto"/>
        <w:rPr>
          <w:rFonts w:ascii="AZGCaspariT" w:hAnsi="AZGCaspariT"/>
        </w:rPr>
      </w:pPr>
      <w:r w:rsidRPr="00A442AC">
        <w:rPr>
          <w:rFonts w:ascii="AZGCaspariT" w:hAnsi="AZGCaspariT"/>
          <w:u w:val="single"/>
        </w:rPr>
        <w:t>Spreker:</w:t>
      </w:r>
      <w:r w:rsidRPr="00A442AC">
        <w:rPr>
          <w:rFonts w:ascii="AZGCaspariT" w:hAnsi="AZGCaspariT"/>
        </w:rPr>
        <w:t xml:space="preserve"> L.C. </w:t>
      </w:r>
      <w:proofErr w:type="spellStart"/>
      <w:r w:rsidRPr="00A442AC">
        <w:rPr>
          <w:rFonts w:ascii="AZGCaspariT" w:hAnsi="AZGCaspariT"/>
        </w:rPr>
        <w:t>Holzapfel</w:t>
      </w:r>
      <w:proofErr w:type="spellEnd"/>
      <w:r w:rsidRPr="00A442AC">
        <w:rPr>
          <w:rFonts w:ascii="AZGCaspariT" w:hAnsi="AZGCaspariT"/>
        </w:rPr>
        <w:t>, MSc, oncologie- en oedeemfysiotherapeut</w:t>
      </w:r>
    </w:p>
    <w:p w:rsidR="00A549AE" w:rsidRPr="00A549AE" w:rsidRDefault="00E903A0" w:rsidP="00A549AE">
      <w:pPr>
        <w:spacing w:after="0" w:line="240" w:lineRule="auto"/>
        <w:rPr>
          <w:rFonts w:ascii="AZGCaspariT" w:hAnsi="AZGCaspariT"/>
          <w:highlight w:val="yellow"/>
        </w:rPr>
      </w:pPr>
      <w:r w:rsidRPr="00A442AC">
        <w:rPr>
          <w:rFonts w:ascii="AZGCaspariT" w:hAnsi="AZGCaspariT"/>
          <w:u w:val="single"/>
        </w:rPr>
        <w:t>Inhoud:</w:t>
      </w:r>
      <w:r w:rsidRPr="00A442AC">
        <w:rPr>
          <w:rFonts w:ascii="AZGCaspariT" w:hAnsi="AZGCaspariT"/>
        </w:rPr>
        <w:t xml:space="preserve"> </w:t>
      </w:r>
      <w:r w:rsidR="00A549AE" w:rsidRPr="00A549AE">
        <w:rPr>
          <w:rFonts w:ascii="AZGCaspariT" w:hAnsi="AZGCaspariT"/>
          <w:highlight w:val="yellow"/>
        </w:rPr>
        <w:t xml:space="preserve">Door vroege opsporing en een uitgebreide behandeling is de prognose voor vrouwen met borstkanker in afgelopen jaren verbeterd. Maar ten gevolge van de ziekte en behandelingen houden veel vrouwen ernstige klachten, zoals vermoeidheid, mobiliteitsbeperkingen (inclusief verklevingen en </w:t>
      </w:r>
      <w:proofErr w:type="spellStart"/>
      <w:r w:rsidR="00A549AE" w:rsidRPr="00A549AE">
        <w:rPr>
          <w:rFonts w:ascii="AZGCaspariT" w:hAnsi="AZGCaspariT"/>
          <w:highlight w:val="yellow"/>
        </w:rPr>
        <w:t>axillary</w:t>
      </w:r>
      <w:proofErr w:type="spellEnd"/>
      <w:r w:rsidR="00A549AE" w:rsidRPr="00A549AE">
        <w:rPr>
          <w:rFonts w:ascii="AZGCaspariT" w:hAnsi="AZGCaspariT"/>
          <w:highlight w:val="yellow"/>
        </w:rPr>
        <w:t xml:space="preserve"> web syndroom), lymfoedeem, pijn, spierkrachtverlies en bewegingsangst.</w:t>
      </w:r>
    </w:p>
    <w:p w:rsidR="00A549AE" w:rsidRPr="00A549AE" w:rsidRDefault="00A549AE" w:rsidP="00A549AE">
      <w:pPr>
        <w:spacing w:after="0" w:line="240" w:lineRule="auto"/>
        <w:rPr>
          <w:rFonts w:ascii="AZGCaspariT" w:hAnsi="AZGCaspariT"/>
          <w:highlight w:val="yellow"/>
        </w:rPr>
      </w:pPr>
      <w:r w:rsidRPr="00A549AE">
        <w:rPr>
          <w:rFonts w:ascii="AZGCaspariT" w:hAnsi="AZGCaspariT"/>
          <w:highlight w:val="yellow"/>
        </w:rPr>
        <w:t xml:space="preserve">Vroegtijdige behandeling door een oedeem- en/of oncologiefysiotherapeut kan deze klachten voorkomen of de ernst ervan verminderen. In de Richtlijn Mammacarcinoom NABON 2012 en de EBS Borstkanker Standaard is dan ook opgenomen dat </w:t>
      </w:r>
      <w:proofErr w:type="spellStart"/>
      <w:r w:rsidRPr="00A549AE">
        <w:rPr>
          <w:rFonts w:ascii="AZGCaspariT" w:hAnsi="AZGCaspariT"/>
          <w:highlight w:val="yellow"/>
        </w:rPr>
        <w:t>risico-patiënten</w:t>
      </w:r>
      <w:proofErr w:type="spellEnd"/>
      <w:r w:rsidRPr="00A549AE">
        <w:rPr>
          <w:rFonts w:ascii="AZGCaspariT" w:hAnsi="AZGCaspariT"/>
          <w:highlight w:val="yellow"/>
        </w:rPr>
        <w:t xml:space="preserve"> standaard naar de fysiotherapeut verwezen moeten worden. Het blijkt echter dat die verwijzing in veel gevallen niet plaats vindt, onder andere omdat behandelaars de overtuiging hebben dat de genoemde klachten wel vanzelf overgaan en geen blijvende gevolgen hebben. Dit wordt mede veroorzaakt doordat er te weinig kennis is over de mogelijkheden die de fysiotherapeut heeft om de genoemde klachten te behandelen. </w:t>
      </w:r>
    </w:p>
    <w:p w:rsidR="00C76686" w:rsidRPr="00A442AC" w:rsidRDefault="00A549AE" w:rsidP="00A549AE">
      <w:pPr>
        <w:spacing w:after="0" w:line="240" w:lineRule="auto"/>
        <w:rPr>
          <w:rFonts w:ascii="AZGCaspariT" w:hAnsi="AZGCaspariT"/>
          <w:b/>
        </w:rPr>
      </w:pPr>
      <w:r w:rsidRPr="00A549AE">
        <w:rPr>
          <w:rFonts w:ascii="AZGCaspariT" w:hAnsi="AZGCaspariT"/>
          <w:highlight w:val="yellow"/>
        </w:rPr>
        <w:t xml:space="preserve">Lianne </w:t>
      </w:r>
      <w:proofErr w:type="spellStart"/>
      <w:r w:rsidRPr="00A549AE">
        <w:rPr>
          <w:rFonts w:ascii="AZGCaspariT" w:hAnsi="AZGCaspariT"/>
          <w:highlight w:val="yellow"/>
        </w:rPr>
        <w:t>Holzapfel</w:t>
      </w:r>
      <w:proofErr w:type="spellEnd"/>
      <w:r w:rsidRPr="00A549AE">
        <w:rPr>
          <w:rFonts w:ascii="AZGCaspariT" w:hAnsi="AZGCaspariT"/>
          <w:highlight w:val="yellow"/>
        </w:rPr>
        <w:t xml:space="preserve"> is oncologie- en oedeemfysiotherapeut. Zij bespreekt welke rol zowel de fysiotherapeut als de oncologieverpleegkundige in het </w:t>
      </w:r>
      <w:proofErr w:type="spellStart"/>
      <w:r w:rsidRPr="00A549AE">
        <w:rPr>
          <w:rFonts w:ascii="AZGCaspariT" w:hAnsi="AZGCaspariT"/>
          <w:highlight w:val="yellow"/>
        </w:rPr>
        <w:t>zorgpad</w:t>
      </w:r>
      <w:proofErr w:type="spellEnd"/>
      <w:r w:rsidRPr="00A549AE">
        <w:rPr>
          <w:rFonts w:ascii="AZGCaspariT" w:hAnsi="AZGCaspariT"/>
          <w:highlight w:val="yellow"/>
        </w:rPr>
        <w:t xml:space="preserve"> voor de patiënt met borstkanker kunnen spelen.</w:t>
      </w:r>
      <w:bookmarkStart w:id="0" w:name="_GoBack"/>
      <w:bookmarkEnd w:id="0"/>
    </w:p>
    <w:p w:rsidR="00BA69B2" w:rsidRDefault="00BA69B2" w:rsidP="00D41C37">
      <w:pPr>
        <w:spacing w:after="0" w:line="240" w:lineRule="auto"/>
        <w:rPr>
          <w:rFonts w:ascii="AZGCaspariT" w:hAnsi="AZGCaspariT"/>
          <w:b/>
        </w:rPr>
      </w:pPr>
    </w:p>
    <w:p w:rsidR="00C76686" w:rsidRPr="00A549AE" w:rsidRDefault="00C76686" w:rsidP="00D41C37">
      <w:pPr>
        <w:spacing w:after="0" w:line="240" w:lineRule="auto"/>
        <w:rPr>
          <w:rFonts w:ascii="AZGCaspariT" w:hAnsi="AZGCaspariT"/>
          <w:b/>
        </w:rPr>
      </w:pPr>
      <w:r w:rsidRPr="00A549AE">
        <w:rPr>
          <w:rFonts w:ascii="AZGCaspariT" w:hAnsi="AZGCaspariT"/>
          <w:b/>
        </w:rPr>
        <w:t xml:space="preserve">1.3 </w:t>
      </w:r>
    </w:p>
    <w:p w:rsidR="0085326E" w:rsidRPr="00A549AE" w:rsidRDefault="0085326E" w:rsidP="00D41C37">
      <w:pPr>
        <w:spacing w:after="0" w:line="240" w:lineRule="auto"/>
        <w:rPr>
          <w:rFonts w:ascii="AZGCaspariT" w:hAnsi="AZGCaspariT"/>
          <w:b/>
          <w:bCs/>
        </w:rPr>
      </w:pPr>
      <w:r w:rsidRPr="00A549AE">
        <w:rPr>
          <w:rFonts w:ascii="AZGCaspariT" w:hAnsi="AZGCaspariT"/>
          <w:b/>
          <w:bCs/>
        </w:rPr>
        <w:t xml:space="preserve">Integrale hematologische zorg: ICF en ICD combineren in de zorg voor complexe hematologische patiënten (een nieuw concept voor zorg) </w:t>
      </w:r>
    </w:p>
    <w:p w:rsidR="00E903A0" w:rsidRPr="00A549AE" w:rsidRDefault="00E903A0" w:rsidP="00D41C37">
      <w:pPr>
        <w:spacing w:after="0" w:line="240" w:lineRule="auto"/>
        <w:rPr>
          <w:rFonts w:ascii="AZGCaspariT" w:hAnsi="AZGCaspariT"/>
        </w:rPr>
      </w:pPr>
      <w:r w:rsidRPr="00A549AE">
        <w:rPr>
          <w:rFonts w:ascii="AZGCaspariT" w:hAnsi="AZGCaspariT"/>
          <w:u w:val="single"/>
        </w:rPr>
        <w:t>Spreker:</w:t>
      </w:r>
      <w:r w:rsidR="003F02A1" w:rsidRPr="00A549AE">
        <w:rPr>
          <w:rFonts w:ascii="AZGCaspariT" w:hAnsi="AZGCaspariT"/>
          <w:u w:val="single"/>
        </w:rPr>
        <w:t xml:space="preserve"> </w:t>
      </w:r>
      <w:r w:rsidR="003F02A1" w:rsidRPr="00A549AE">
        <w:rPr>
          <w:rFonts w:ascii="AZGCaspariT" w:hAnsi="AZGCaspariT"/>
        </w:rPr>
        <w:t>Jan Koning, Anita Bobeldijk en Sylvia Haan</w:t>
      </w:r>
    </w:p>
    <w:p w:rsidR="0085326E" w:rsidRPr="00A549AE" w:rsidRDefault="00E903A0" w:rsidP="0085326E">
      <w:pPr>
        <w:spacing w:after="0"/>
        <w:rPr>
          <w:rFonts w:ascii="AZGCaspariT" w:hAnsi="AZGCaspariT"/>
        </w:rPr>
      </w:pPr>
      <w:r w:rsidRPr="00A549AE">
        <w:rPr>
          <w:rFonts w:ascii="AZGCaspariT" w:hAnsi="AZGCaspariT"/>
          <w:u w:val="single"/>
        </w:rPr>
        <w:t>Inhoud:</w:t>
      </w:r>
      <w:r w:rsidR="003F02A1" w:rsidRPr="00A549AE">
        <w:rPr>
          <w:rFonts w:ascii="AZGCaspariT" w:hAnsi="AZGCaspariT"/>
          <w:u w:val="single"/>
        </w:rPr>
        <w:t xml:space="preserve"> </w:t>
      </w:r>
      <w:r w:rsidR="0085326E" w:rsidRPr="00A549AE">
        <w:rPr>
          <w:rFonts w:ascii="AZGCaspariT" w:hAnsi="AZGCaspariT"/>
          <w:u w:val="single"/>
        </w:rPr>
        <w:t xml:space="preserve"> </w:t>
      </w:r>
      <w:r w:rsidR="0085326E" w:rsidRPr="00A549AE">
        <w:rPr>
          <w:rFonts w:ascii="AZGCaspariT" w:hAnsi="AZGCaspariT"/>
          <w:b/>
        </w:rPr>
        <w:t>De patiënt centraal; holistisch werken, hoe doen verpleegkundigen dat in de hectiek van de steeds zwaarder wordende zorg?</w:t>
      </w:r>
      <w:r w:rsidR="0085326E" w:rsidRPr="00A549AE">
        <w:rPr>
          <w:rFonts w:ascii="AZGCaspariT" w:hAnsi="AZGCaspariT"/>
        </w:rPr>
        <w:t xml:space="preserve">  </w:t>
      </w:r>
    </w:p>
    <w:p w:rsidR="0085326E" w:rsidRPr="00A549AE" w:rsidRDefault="0085326E" w:rsidP="0085326E">
      <w:pPr>
        <w:spacing w:after="0"/>
        <w:rPr>
          <w:rFonts w:ascii="AZGCaspariT" w:hAnsi="AZGCaspariT"/>
        </w:rPr>
      </w:pPr>
      <w:r w:rsidRPr="00A549AE">
        <w:rPr>
          <w:rFonts w:ascii="AZGCaspariT" w:hAnsi="AZGCaspariT"/>
        </w:rPr>
        <w:t xml:space="preserve">Historisch is de zorg rond een patiënt op een klinische afdeling sterk gestuurd door de klinische diagnoses die zijn gecategoriseerd volgens de “International </w:t>
      </w:r>
      <w:proofErr w:type="spellStart"/>
      <w:r w:rsidRPr="00A549AE">
        <w:rPr>
          <w:rFonts w:ascii="AZGCaspariT" w:hAnsi="AZGCaspariT"/>
        </w:rPr>
        <w:t>Classification</w:t>
      </w:r>
      <w:proofErr w:type="spellEnd"/>
      <w:r w:rsidRPr="00A549AE">
        <w:rPr>
          <w:rFonts w:ascii="AZGCaspariT" w:hAnsi="AZGCaspariT"/>
        </w:rPr>
        <w:t xml:space="preserve"> of </w:t>
      </w:r>
      <w:proofErr w:type="spellStart"/>
      <w:r w:rsidRPr="00A549AE">
        <w:rPr>
          <w:rFonts w:ascii="AZGCaspariT" w:hAnsi="AZGCaspariT"/>
        </w:rPr>
        <w:t>Diseases</w:t>
      </w:r>
      <w:proofErr w:type="spellEnd"/>
      <w:r w:rsidRPr="00A549AE">
        <w:rPr>
          <w:rFonts w:ascii="AZGCaspariT" w:hAnsi="AZGCaspariT"/>
        </w:rPr>
        <w:t xml:space="preserve">” (ICD).de afdeling Hematologie, wil de ICF (“International </w:t>
      </w:r>
      <w:proofErr w:type="spellStart"/>
      <w:r w:rsidRPr="00A549AE">
        <w:rPr>
          <w:rFonts w:ascii="AZGCaspariT" w:hAnsi="AZGCaspariT"/>
        </w:rPr>
        <w:t>Classification</w:t>
      </w:r>
      <w:proofErr w:type="spellEnd"/>
      <w:r w:rsidRPr="00A549AE">
        <w:rPr>
          <w:rFonts w:ascii="AZGCaspariT" w:hAnsi="AZGCaspariT"/>
        </w:rPr>
        <w:t xml:space="preserve"> of </w:t>
      </w:r>
      <w:proofErr w:type="spellStart"/>
      <w:r w:rsidRPr="00A549AE">
        <w:rPr>
          <w:rFonts w:ascii="AZGCaspariT" w:hAnsi="AZGCaspariT"/>
        </w:rPr>
        <w:t>Functioning</w:t>
      </w:r>
      <w:proofErr w:type="spellEnd"/>
      <w:r w:rsidRPr="00A549AE">
        <w:rPr>
          <w:rFonts w:ascii="AZGCaspariT" w:hAnsi="AZGCaspariT"/>
        </w:rPr>
        <w:t xml:space="preserve">” combineren met de klassieke ICD (“International </w:t>
      </w:r>
      <w:proofErr w:type="spellStart"/>
      <w:r w:rsidRPr="00A549AE">
        <w:rPr>
          <w:rFonts w:ascii="AZGCaspariT" w:hAnsi="AZGCaspariT"/>
        </w:rPr>
        <w:t>Classification</w:t>
      </w:r>
      <w:proofErr w:type="spellEnd"/>
      <w:r w:rsidRPr="00A549AE">
        <w:rPr>
          <w:rFonts w:ascii="AZGCaspariT" w:hAnsi="AZGCaspariT"/>
        </w:rPr>
        <w:t xml:space="preserve"> of </w:t>
      </w:r>
      <w:proofErr w:type="spellStart"/>
      <w:r w:rsidRPr="00A549AE">
        <w:rPr>
          <w:rFonts w:ascii="AZGCaspariT" w:hAnsi="AZGCaspariT"/>
        </w:rPr>
        <w:t>Disease</w:t>
      </w:r>
      <w:proofErr w:type="spellEnd"/>
      <w:r w:rsidRPr="00A549AE">
        <w:rPr>
          <w:rFonts w:ascii="AZGCaspariT" w:hAnsi="AZGCaspariT"/>
        </w:rPr>
        <w:t xml:space="preserve">”) in de zorg voor complexe hematologische patiënten. Om dit te realiseren hebben we een nieuwe werkorganisatie van de verpleegkundige staf op de afdeling E2VA ontwikkeld die getoetst wordt in de MBO/HBO proeftuin, waarbij functioneren van patiënten met een hematologische aandoening ook centraal staat. </w:t>
      </w:r>
    </w:p>
    <w:p w:rsidR="0085326E" w:rsidRPr="00A549AE" w:rsidRDefault="0085326E" w:rsidP="0085326E">
      <w:pPr>
        <w:spacing w:after="0"/>
        <w:rPr>
          <w:rFonts w:ascii="AZGCaspariT" w:hAnsi="AZGCaspariT"/>
        </w:rPr>
      </w:pPr>
      <w:r w:rsidRPr="00A549AE">
        <w:rPr>
          <w:rFonts w:ascii="AZGCaspariT" w:hAnsi="AZGCaspariT"/>
        </w:rPr>
        <w:t xml:space="preserve">ICF, de International </w:t>
      </w:r>
      <w:proofErr w:type="spellStart"/>
      <w:r w:rsidRPr="00A549AE">
        <w:rPr>
          <w:rFonts w:ascii="AZGCaspariT" w:hAnsi="AZGCaspariT"/>
        </w:rPr>
        <w:t>Classification</w:t>
      </w:r>
      <w:proofErr w:type="spellEnd"/>
      <w:r w:rsidRPr="00A549AE">
        <w:rPr>
          <w:rFonts w:ascii="AZGCaspariT" w:hAnsi="AZGCaspariT"/>
        </w:rPr>
        <w:t xml:space="preserve"> of </w:t>
      </w:r>
      <w:proofErr w:type="spellStart"/>
      <w:r w:rsidRPr="00A549AE">
        <w:rPr>
          <w:rFonts w:ascii="AZGCaspariT" w:hAnsi="AZGCaspariT"/>
        </w:rPr>
        <w:t>Functioning</w:t>
      </w:r>
      <w:proofErr w:type="spellEnd"/>
      <w:r w:rsidRPr="00A549AE">
        <w:rPr>
          <w:rFonts w:ascii="AZGCaspariT" w:hAnsi="AZGCaspariT"/>
        </w:rPr>
        <w:t xml:space="preserve"> en Health, is een methodiek om het functioneren van de patiënt in kaart te brengen, te bespreken met de patiënt en deze waar mogelijk te verbeteren. De afdeling heeft door een </w:t>
      </w:r>
      <w:proofErr w:type="spellStart"/>
      <w:r w:rsidRPr="00A549AE">
        <w:rPr>
          <w:rFonts w:ascii="AZGCaspariT" w:hAnsi="AZGCaspariT"/>
        </w:rPr>
        <w:t>feasability</w:t>
      </w:r>
      <w:proofErr w:type="spellEnd"/>
      <w:r w:rsidRPr="00A549AE">
        <w:rPr>
          <w:rFonts w:ascii="AZGCaspariT" w:hAnsi="AZGCaspariT"/>
        </w:rPr>
        <w:t xml:space="preserve"> studie vastgesteld dat deze werkwijze toepasbaar is in de praktijk (Bakker 2017). </w:t>
      </w:r>
    </w:p>
    <w:p w:rsidR="0085326E" w:rsidRPr="00A549AE" w:rsidRDefault="0085326E" w:rsidP="0085326E">
      <w:pPr>
        <w:spacing w:after="0"/>
        <w:rPr>
          <w:rFonts w:ascii="AZGCaspariT" w:hAnsi="AZGCaspariT"/>
        </w:rPr>
      </w:pPr>
      <w:r w:rsidRPr="00A549AE">
        <w:rPr>
          <w:rFonts w:ascii="AZGCaspariT" w:hAnsi="AZGCaspariT"/>
        </w:rPr>
        <w:t>De  HBO verpleegkundige voert regie op de zorginhoud. Deze zorginhoud wordt gestructureerd middels de categorieën uit de ICF. Sinds 1 oktober doet de afdeling Hematologie daarom mee aan de proeftuin MBO/HBO, onderzoeken we of we, wanneer we het HBO-profiel in praktische zin kunnen uitvoeren.</w:t>
      </w:r>
    </w:p>
    <w:p w:rsidR="0085326E" w:rsidRPr="00A549AE" w:rsidRDefault="0085326E" w:rsidP="0085326E">
      <w:pPr>
        <w:spacing w:after="0"/>
        <w:rPr>
          <w:rFonts w:ascii="AZGCaspariT" w:hAnsi="AZGCaspariT"/>
        </w:rPr>
      </w:pPr>
      <w:r w:rsidRPr="00A549AE">
        <w:rPr>
          <w:rFonts w:ascii="AZGCaspariT" w:hAnsi="AZGCaspariT"/>
        </w:rPr>
        <w:lastRenderedPageBreak/>
        <w:t xml:space="preserve">Dagelijks voeren 2 regieverpleegkundigen gesprekken met de hematologie patiënten. Zij gaan in het gesprek actief op zoek naar de autonomie van de patiënt. Er is tijd, aandacht en de ruimte voor de patiënt om de eigen regie in het zorgproces te nemen. Soms is dat een belangrijke vraag aan de arts, soms is het de grens die wordt aangegeven in het aantal zorgmomenten en soms is even stilstaan bij het verdriet om de gemiste verjaardag van een kleinkind. </w:t>
      </w:r>
    </w:p>
    <w:p w:rsidR="0085326E" w:rsidRPr="0085326E" w:rsidRDefault="0085326E" w:rsidP="0085326E">
      <w:pPr>
        <w:spacing w:after="0"/>
        <w:rPr>
          <w:rFonts w:ascii="AZGCaspariT" w:hAnsi="AZGCaspariT"/>
        </w:rPr>
      </w:pPr>
      <w:r w:rsidRPr="00A549AE">
        <w:rPr>
          <w:rFonts w:ascii="AZGCaspariT" w:hAnsi="AZGCaspariT"/>
        </w:rPr>
        <w:t>Doelstelling: In deze sessie gaat u horen welke impact de proeftuin en de methode ICF heeft op het dagelijkse reilen en zeilen van de verpleegafdeling en hoort u de ervaringen die zijn opgedaan in de proeftuin.</w:t>
      </w:r>
      <w:r w:rsidRPr="0085326E">
        <w:rPr>
          <w:rFonts w:ascii="AZGCaspariT" w:hAnsi="AZGCaspariT"/>
        </w:rPr>
        <w:t xml:space="preserve"> </w:t>
      </w:r>
    </w:p>
    <w:p w:rsidR="0085326E" w:rsidRPr="00A442AC" w:rsidRDefault="0085326E" w:rsidP="00D41C37">
      <w:pPr>
        <w:spacing w:after="0" w:line="240" w:lineRule="auto"/>
        <w:rPr>
          <w:rFonts w:ascii="AZGCaspariT" w:hAnsi="AZGCaspariT"/>
          <w:b/>
        </w:rPr>
      </w:pPr>
    </w:p>
    <w:p w:rsidR="00C76686" w:rsidRPr="00A442AC" w:rsidRDefault="00C76686" w:rsidP="00D41C37">
      <w:pPr>
        <w:spacing w:after="0" w:line="240" w:lineRule="auto"/>
        <w:rPr>
          <w:rFonts w:ascii="AZGCaspariT" w:hAnsi="AZGCaspariT"/>
          <w:b/>
        </w:rPr>
      </w:pPr>
      <w:r w:rsidRPr="00A442AC">
        <w:rPr>
          <w:rFonts w:ascii="AZGCaspariT" w:hAnsi="AZGCaspariT"/>
          <w:b/>
        </w:rPr>
        <w:t>1.4</w:t>
      </w:r>
    </w:p>
    <w:p w:rsidR="00E903A0" w:rsidRPr="00A442AC" w:rsidRDefault="00E903A0">
      <w:pPr>
        <w:spacing w:after="0" w:line="240" w:lineRule="auto"/>
        <w:rPr>
          <w:rFonts w:ascii="AZGCaspariT" w:hAnsi="AZGCaspariT"/>
          <w:b/>
        </w:rPr>
      </w:pPr>
      <w:r w:rsidRPr="00A442AC">
        <w:rPr>
          <w:rFonts w:ascii="AZGCaspariT" w:hAnsi="AZGCaspariT"/>
          <w:b/>
        </w:rPr>
        <w:t>Fundamentele basishouding van de professional  voor het toepassen van Motiverende Gespreksvoering</w:t>
      </w:r>
    </w:p>
    <w:p w:rsidR="00953310" w:rsidRPr="00A442AC" w:rsidRDefault="00953310" w:rsidP="00953310">
      <w:pPr>
        <w:spacing w:after="0" w:line="240" w:lineRule="auto"/>
        <w:rPr>
          <w:rFonts w:ascii="AZGCaspariT" w:hAnsi="AZGCaspariT"/>
        </w:rPr>
      </w:pPr>
      <w:r w:rsidRPr="00A442AC">
        <w:rPr>
          <w:rFonts w:ascii="AZGCaspariT" w:hAnsi="AZGCaspariT"/>
          <w:u w:val="single"/>
        </w:rPr>
        <w:t xml:space="preserve">Spreker: </w:t>
      </w:r>
      <w:r w:rsidRPr="00A442AC">
        <w:rPr>
          <w:rFonts w:ascii="AZGCaspariT" w:hAnsi="AZGCaspariT"/>
        </w:rPr>
        <w:t>Nelly Hazen, trainer/coach bij het UMCG Wenckebach Instituut,  afdeling Communicatie, Leiderschap, Assessment en Samenwerken.</w:t>
      </w:r>
    </w:p>
    <w:p w:rsidR="00953310" w:rsidRPr="00A442AC" w:rsidRDefault="00953310" w:rsidP="00953310">
      <w:pPr>
        <w:rPr>
          <w:rFonts w:ascii="AZGCaspariT" w:hAnsi="AZGCaspariT"/>
        </w:rPr>
      </w:pPr>
      <w:r w:rsidRPr="00A442AC">
        <w:rPr>
          <w:rFonts w:ascii="AZGCaspariT" w:hAnsi="AZGCaspariT"/>
          <w:u w:val="single"/>
        </w:rPr>
        <w:t xml:space="preserve">Inhoud: </w:t>
      </w:r>
      <w:r w:rsidRPr="00A442AC">
        <w:rPr>
          <w:rFonts w:ascii="AZGCaspariT" w:hAnsi="AZGCaspariT"/>
        </w:rPr>
        <w:t xml:space="preserve">Hoe kan het dat een patiënt weet dat bepaald gedrag schadelijk is en het gedrag toch blijft voortzetten? Professionals vragen zich dit in het werken met patiënten regelmatig af. Het motiveren van de betreffende patiënt naar  gedragsverandering is dan soms een weerkerend gespreksonderwerp met de patiënt. En als dit niet leidt tot het gewenste resultaat, dan wordt er door professionals wel gegrepen  naar reparatiereflexen. Een van de meest voorkomende reparatiereflexen is de patiënt overtuigen door middel van informatie geven die de patiënt allang weet. </w:t>
      </w:r>
    </w:p>
    <w:p w:rsidR="00953310" w:rsidRPr="00A442AC" w:rsidRDefault="00953310" w:rsidP="00953310">
      <w:pPr>
        <w:rPr>
          <w:rFonts w:ascii="AZGCaspariT" w:hAnsi="AZGCaspariT"/>
        </w:rPr>
      </w:pPr>
      <w:r w:rsidRPr="00A442AC">
        <w:rPr>
          <w:rFonts w:ascii="AZGCaspariT" w:hAnsi="AZGCaspariT"/>
        </w:rPr>
        <w:t>In deze workshop maakt u kennis met:</w:t>
      </w:r>
    </w:p>
    <w:p w:rsidR="00953310" w:rsidRPr="00A442AC" w:rsidRDefault="00953310" w:rsidP="00953310">
      <w:pPr>
        <w:pStyle w:val="Lijstalinea"/>
        <w:numPr>
          <w:ilvl w:val="0"/>
          <w:numId w:val="1"/>
        </w:numPr>
        <w:rPr>
          <w:rFonts w:ascii="AZGCaspariT" w:hAnsi="AZGCaspariT"/>
        </w:rPr>
      </w:pPr>
      <w:r w:rsidRPr="00A442AC">
        <w:rPr>
          <w:rFonts w:ascii="AZGCaspariT" w:hAnsi="AZGCaspariT"/>
        </w:rPr>
        <w:t xml:space="preserve">Wat is Motiverende </w:t>
      </w:r>
      <w:proofErr w:type="spellStart"/>
      <w:r w:rsidRPr="00A442AC">
        <w:rPr>
          <w:rFonts w:ascii="AZGCaspariT" w:hAnsi="AZGCaspariT"/>
        </w:rPr>
        <w:t>Gespreks</w:t>
      </w:r>
      <w:proofErr w:type="spellEnd"/>
      <w:r w:rsidRPr="00A442AC">
        <w:rPr>
          <w:rFonts w:ascii="AZGCaspariT" w:hAnsi="AZGCaspariT"/>
        </w:rPr>
        <w:t xml:space="preserve"> Voering (MGV)?</w:t>
      </w:r>
    </w:p>
    <w:p w:rsidR="00953310" w:rsidRPr="00A442AC" w:rsidRDefault="00953310" w:rsidP="00953310">
      <w:pPr>
        <w:pStyle w:val="Lijstalinea"/>
        <w:numPr>
          <w:ilvl w:val="0"/>
          <w:numId w:val="1"/>
        </w:numPr>
        <w:rPr>
          <w:rFonts w:ascii="AZGCaspariT" w:hAnsi="AZGCaspariT"/>
        </w:rPr>
      </w:pPr>
      <w:r w:rsidRPr="00A442AC">
        <w:rPr>
          <w:rFonts w:ascii="AZGCaspariT" w:hAnsi="AZGCaspariT"/>
        </w:rPr>
        <w:t>Wat vraagt MGV in de basishouding van de professional als gedragsverandering gewenst/noodzaak is?</w:t>
      </w:r>
    </w:p>
    <w:p w:rsidR="00953310" w:rsidRPr="00A442AC" w:rsidRDefault="00953310" w:rsidP="00953310">
      <w:pPr>
        <w:pStyle w:val="Lijstalinea"/>
        <w:numPr>
          <w:ilvl w:val="0"/>
          <w:numId w:val="1"/>
        </w:numPr>
        <w:rPr>
          <w:rFonts w:ascii="AZGCaspariT" w:hAnsi="AZGCaspariT"/>
        </w:rPr>
      </w:pPr>
      <w:r w:rsidRPr="00A442AC">
        <w:rPr>
          <w:rFonts w:ascii="AZGCaspariT" w:hAnsi="AZGCaspariT"/>
        </w:rPr>
        <w:t>Welke specifieke vaardigheden worden gebruikt bij het toepassen van MGV ?</w:t>
      </w:r>
    </w:p>
    <w:p w:rsidR="00953310" w:rsidRPr="00A442AC" w:rsidRDefault="00953310" w:rsidP="00953310">
      <w:pPr>
        <w:pStyle w:val="Lijstalinea"/>
        <w:numPr>
          <w:ilvl w:val="0"/>
          <w:numId w:val="1"/>
        </w:numPr>
        <w:rPr>
          <w:rFonts w:ascii="AZGCaspariT" w:hAnsi="AZGCaspariT"/>
        </w:rPr>
      </w:pPr>
      <w:r w:rsidRPr="00A442AC">
        <w:rPr>
          <w:rFonts w:ascii="AZGCaspariT" w:hAnsi="AZGCaspariT"/>
        </w:rPr>
        <w:t>Reparatiereflexen van uzelf en hoe u deze kunt voorkomen.</w:t>
      </w:r>
    </w:p>
    <w:p w:rsidR="00953310" w:rsidRPr="00A442AC" w:rsidRDefault="00953310" w:rsidP="00953310">
      <w:pPr>
        <w:spacing w:after="0" w:line="240" w:lineRule="auto"/>
        <w:rPr>
          <w:rFonts w:ascii="AZGCaspariT" w:hAnsi="AZGCaspariT"/>
        </w:rPr>
      </w:pPr>
    </w:p>
    <w:p w:rsidR="004E49A3" w:rsidRPr="00A442AC" w:rsidRDefault="00C76686" w:rsidP="00A74423">
      <w:pPr>
        <w:spacing w:after="0" w:line="240" w:lineRule="auto"/>
        <w:rPr>
          <w:rFonts w:ascii="AZGCaspariT" w:hAnsi="AZGCaspariT"/>
          <w:b/>
        </w:rPr>
      </w:pPr>
      <w:r w:rsidRPr="00A442AC">
        <w:rPr>
          <w:rFonts w:ascii="AZGCaspariT" w:hAnsi="AZGCaspariT"/>
          <w:b/>
        </w:rPr>
        <w:t>1.</w:t>
      </w:r>
      <w:r w:rsidR="00A74423" w:rsidRPr="00A442AC">
        <w:rPr>
          <w:rFonts w:ascii="AZGCaspariT" w:hAnsi="AZGCaspariT"/>
          <w:b/>
        </w:rPr>
        <w:t>5</w:t>
      </w:r>
    </w:p>
    <w:p w:rsidR="00953310" w:rsidRPr="00A442AC" w:rsidRDefault="00953310" w:rsidP="00A74423">
      <w:pPr>
        <w:spacing w:after="0" w:line="240" w:lineRule="auto"/>
        <w:rPr>
          <w:rFonts w:ascii="AZGCaspariT" w:hAnsi="AZGCaspariT"/>
          <w:b/>
        </w:rPr>
      </w:pPr>
      <w:r w:rsidRPr="00A442AC">
        <w:rPr>
          <w:rFonts w:ascii="AZGCaspariT" w:hAnsi="AZGCaspariT"/>
          <w:b/>
        </w:rPr>
        <w:t>Patiënten met angst in de terminale fase</w:t>
      </w:r>
    </w:p>
    <w:p w:rsidR="00953310" w:rsidRPr="00A442AC" w:rsidRDefault="00953310" w:rsidP="00A74423">
      <w:pPr>
        <w:spacing w:after="0" w:line="240" w:lineRule="auto"/>
        <w:rPr>
          <w:rFonts w:ascii="AZGCaspariT" w:hAnsi="AZGCaspariT"/>
          <w:u w:val="single"/>
        </w:rPr>
      </w:pPr>
      <w:r w:rsidRPr="00A442AC">
        <w:rPr>
          <w:rFonts w:ascii="AZGCaspariT" w:hAnsi="AZGCaspariT"/>
          <w:u w:val="single"/>
        </w:rPr>
        <w:t xml:space="preserve">Spreker: </w:t>
      </w:r>
      <w:r w:rsidR="00132BE3" w:rsidRPr="00132BE3">
        <w:rPr>
          <w:rFonts w:ascii="AZGCaspariT" w:hAnsi="AZGCaspariT"/>
        </w:rPr>
        <w:t>Adri Spelt</w:t>
      </w:r>
    </w:p>
    <w:p w:rsidR="00953310" w:rsidRPr="00A442AC" w:rsidRDefault="00953310" w:rsidP="00A74423">
      <w:pPr>
        <w:spacing w:after="0" w:line="240" w:lineRule="auto"/>
        <w:rPr>
          <w:rFonts w:ascii="AZGCaspariT" w:hAnsi="AZGCaspariT"/>
          <w:u w:val="single"/>
        </w:rPr>
      </w:pPr>
      <w:r w:rsidRPr="00A442AC">
        <w:rPr>
          <w:rFonts w:ascii="AZGCaspariT" w:hAnsi="AZGCaspariT"/>
          <w:u w:val="single"/>
        </w:rPr>
        <w:t>Inhoud:</w:t>
      </w:r>
    </w:p>
    <w:p w:rsidR="008D43BF" w:rsidRPr="00A442AC" w:rsidRDefault="008D43BF" w:rsidP="000E486E">
      <w:pPr>
        <w:spacing w:after="0" w:line="240" w:lineRule="auto"/>
        <w:rPr>
          <w:rFonts w:ascii="AZGCaspariT" w:hAnsi="AZGCaspariT"/>
          <w:bCs/>
        </w:rPr>
      </w:pPr>
    </w:p>
    <w:p w:rsidR="0085326E" w:rsidRDefault="0085326E" w:rsidP="00D41C37">
      <w:pPr>
        <w:spacing w:after="0" w:line="240" w:lineRule="auto"/>
        <w:rPr>
          <w:rFonts w:ascii="AZGCaspariT" w:hAnsi="AZGCaspariT"/>
          <w:b/>
        </w:rPr>
      </w:pPr>
    </w:p>
    <w:p w:rsidR="00027326" w:rsidRPr="00A442AC" w:rsidRDefault="00027326" w:rsidP="00D41C37">
      <w:pPr>
        <w:spacing w:after="0" w:line="240" w:lineRule="auto"/>
        <w:rPr>
          <w:rFonts w:ascii="AZGCaspariT" w:hAnsi="AZGCaspariT"/>
          <w:b/>
        </w:rPr>
      </w:pPr>
      <w:r w:rsidRPr="00A442AC">
        <w:rPr>
          <w:rFonts w:ascii="AZGCaspariT" w:hAnsi="AZGCaspariT"/>
          <w:b/>
        </w:rPr>
        <w:t>1.6</w:t>
      </w:r>
    </w:p>
    <w:p w:rsidR="00953310" w:rsidRPr="00A442AC" w:rsidRDefault="00953310" w:rsidP="00D41C37">
      <w:pPr>
        <w:spacing w:after="0" w:line="240" w:lineRule="auto"/>
        <w:rPr>
          <w:rFonts w:ascii="AZGCaspariT" w:hAnsi="AZGCaspariT"/>
          <w:b/>
        </w:rPr>
      </w:pPr>
      <w:r w:rsidRPr="00A442AC">
        <w:rPr>
          <w:rFonts w:ascii="AZGCaspariT" w:hAnsi="AZGCaspariT"/>
          <w:b/>
        </w:rPr>
        <w:t>Voeding via een sonde: extra zorgen of extra zorg?</w:t>
      </w:r>
    </w:p>
    <w:p w:rsidR="00953310" w:rsidRPr="00A442AC" w:rsidRDefault="00953310" w:rsidP="00953310">
      <w:pPr>
        <w:pStyle w:val="Geenafstand"/>
        <w:rPr>
          <w:rFonts w:ascii="AZGCaspariT" w:hAnsi="AZGCaspariT"/>
        </w:rPr>
      </w:pPr>
      <w:r w:rsidRPr="00A442AC">
        <w:rPr>
          <w:rFonts w:ascii="AZGCaspariT" w:hAnsi="AZGCaspariT"/>
          <w:u w:val="single"/>
        </w:rPr>
        <w:t xml:space="preserve">Spreker:  </w:t>
      </w:r>
      <w:proofErr w:type="spellStart"/>
      <w:r w:rsidRPr="00A442AC">
        <w:rPr>
          <w:rFonts w:ascii="AZGCaspariT" w:hAnsi="AZGCaspariT"/>
        </w:rPr>
        <w:t>Nanja</w:t>
      </w:r>
      <w:proofErr w:type="spellEnd"/>
      <w:r w:rsidRPr="00A442AC">
        <w:rPr>
          <w:rFonts w:ascii="AZGCaspariT" w:hAnsi="AZGCaspariT"/>
        </w:rPr>
        <w:t xml:space="preserve"> Kuper, verpleegkundige van het Technisch Voedingsteam, </w:t>
      </w:r>
      <w:proofErr w:type="spellStart"/>
      <w:r w:rsidRPr="00A442AC">
        <w:rPr>
          <w:rFonts w:ascii="AZGCaspariT" w:hAnsi="AZGCaspariT"/>
        </w:rPr>
        <w:t>Darmfalencentrum</w:t>
      </w:r>
      <w:proofErr w:type="spellEnd"/>
      <w:r w:rsidRPr="00A442AC">
        <w:rPr>
          <w:rFonts w:ascii="AZGCaspariT" w:hAnsi="AZGCaspariT"/>
        </w:rPr>
        <w:t xml:space="preserve"> UMCG</w:t>
      </w:r>
    </w:p>
    <w:p w:rsidR="00953310" w:rsidRPr="00A442AC" w:rsidRDefault="00953310" w:rsidP="00953310">
      <w:pPr>
        <w:pStyle w:val="Geenafstand"/>
        <w:rPr>
          <w:rFonts w:ascii="AZGCaspariT" w:eastAsia="Calibri" w:hAnsi="AZGCaspariT" w:cs="Times New Roman"/>
        </w:rPr>
      </w:pPr>
      <w:r w:rsidRPr="00A442AC">
        <w:rPr>
          <w:rFonts w:ascii="AZGCaspariT" w:hAnsi="AZGCaspariT"/>
          <w:u w:val="single"/>
        </w:rPr>
        <w:t xml:space="preserve">Inhoud: </w:t>
      </w:r>
      <w:r w:rsidRPr="00A442AC">
        <w:rPr>
          <w:rFonts w:ascii="AZGCaspariT" w:eastAsia="Calibri" w:hAnsi="AZGCaspariT" w:cs="Times New Roman"/>
        </w:rPr>
        <w:t>Wanneer de orale intake niet meer toereikend is:</w:t>
      </w:r>
    </w:p>
    <w:p w:rsidR="00953310" w:rsidRPr="00953310" w:rsidRDefault="00953310" w:rsidP="00953310">
      <w:pPr>
        <w:spacing w:after="0" w:line="240" w:lineRule="auto"/>
        <w:rPr>
          <w:rFonts w:ascii="AZGCaspariT" w:hAnsi="AZGCaspariT"/>
        </w:rPr>
      </w:pPr>
      <w:r w:rsidRPr="00953310">
        <w:rPr>
          <w:rFonts w:ascii="AZGCaspariT" w:hAnsi="AZGCaspariT"/>
        </w:rPr>
        <w:t>•</w:t>
      </w:r>
      <w:r w:rsidRPr="00953310">
        <w:rPr>
          <w:rFonts w:ascii="AZGCaspariT" w:hAnsi="AZGCaspariT"/>
        </w:rPr>
        <w:tab/>
        <w:t>Impact van voeding en sondevoeding op het dagelijkse leven</w:t>
      </w:r>
    </w:p>
    <w:p w:rsidR="00953310" w:rsidRPr="00953310" w:rsidRDefault="00953310" w:rsidP="00953310">
      <w:pPr>
        <w:spacing w:after="0" w:line="240" w:lineRule="auto"/>
        <w:rPr>
          <w:rFonts w:ascii="AZGCaspariT" w:hAnsi="AZGCaspariT"/>
        </w:rPr>
      </w:pPr>
      <w:r w:rsidRPr="00953310">
        <w:rPr>
          <w:rFonts w:ascii="AZGCaspariT" w:hAnsi="AZGCaspariT"/>
        </w:rPr>
        <w:t>•</w:t>
      </w:r>
      <w:r w:rsidRPr="00953310">
        <w:rPr>
          <w:rFonts w:ascii="AZGCaspariT" w:hAnsi="AZGCaspariT"/>
        </w:rPr>
        <w:tab/>
        <w:t>Sondevoeding als extra last of juist ontlastend</w:t>
      </w:r>
    </w:p>
    <w:p w:rsidR="00953310" w:rsidRPr="00953310" w:rsidRDefault="00953310" w:rsidP="00953310">
      <w:pPr>
        <w:spacing w:after="0" w:line="240" w:lineRule="auto"/>
        <w:rPr>
          <w:rFonts w:ascii="AZGCaspariT" w:hAnsi="AZGCaspariT"/>
        </w:rPr>
      </w:pPr>
    </w:p>
    <w:p w:rsidR="00953310" w:rsidRPr="00A442AC" w:rsidRDefault="00953310" w:rsidP="00953310">
      <w:pPr>
        <w:pStyle w:val="Geenafstand"/>
        <w:rPr>
          <w:rFonts w:ascii="AZGCaspariT" w:hAnsi="AZGCaspariT"/>
        </w:rPr>
      </w:pPr>
      <w:r w:rsidRPr="00A442AC">
        <w:rPr>
          <w:rFonts w:ascii="AZGCaspariT" w:hAnsi="AZGCaspariT"/>
        </w:rPr>
        <w:t xml:space="preserve">Theoretisch: </w:t>
      </w:r>
    </w:p>
    <w:p w:rsidR="00953310" w:rsidRPr="00A442AC" w:rsidRDefault="00953310" w:rsidP="00953310">
      <w:pPr>
        <w:pStyle w:val="Geenafstand"/>
        <w:numPr>
          <w:ilvl w:val="0"/>
          <w:numId w:val="3"/>
        </w:numPr>
        <w:rPr>
          <w:rFonts w:ascii="AZGCaspariT" w:hAnsi="AZGCaspariT"/>
        </w:rPr>
      </w:pPr>
      <w:r w:rsidRPr="00A442AC">
        <w:rPr>
          <w:rFonts w:ascii="AZGCaspariT" w:hAnsi="AZGCaspariT"/>
        </w:rPr>
        <w:t xml:space="preserve">Neussonde of PEG sonde? </w:t>
      </w:r>
    </w:p>
    <w:p w:rsidR="00953310" w:rsidRPr="00A442AC" w:rsidRDefault="00953310" w:rsidP="00953310">
      <w:pPr>
        <w:pStyle w:val="Geenafstand"/>
        <w:numPr>
          <w:ilvl w:val="0"/>
          <w:numId w:val="3"/>
        </w:numPr>
        <w:rPr>
          <w:rFonts w:ascii="AZGCaspariT" w:hAnsi="AZGCaspariT"/>
        </w:rPr>
      </w:pPr>
      <w:r w:rsidRPr="00A442AC">
        <w:rPr>
          <w:rFonts w:ascii="AZGCaspariT" w:hAnsi="AZGCaspariT"/>
        </w:rPr>
        <w:t xml:space="preserve">Neus/maagsonde of duodenumsonde? </w:t>
      </w:r>
    </w:p>
    <w:p w:rsidR="00953310" w:rsidRPr="00A442AC" w:rsidRDefault="00953310" w:rsidP="00953310">
      <w:pPr>
        <w:pStyle w:val="Geenafstand"/>
        <w:numPr>
          <w:ilvl w:val="0"/>
          <w:numId w:val="3"/>
        </w:numPr>
        <w:rPr>
          <w:rFonts w:ascii="AZGCaspariT" w:hAnsi="AZGCaspariT"/>
        </w:rPr>
      </w:pPr>
      <w:r w:rsidRPr="00A442AC">
        <w:rPr>
          <w:rFonts w:ascii="AZGCaspariT" w:hAnsi="AZGCaspariT"/>
        </w:rPr>
        <w:t xml:space="preserve">Gastrostomie </w:t>
      </w:r>
    </w:p>
    <w:p w:rsidR="00953310" w:rsidRPr="00A442AC" w:rsidRDefault="00953310" w:rsidP="00953310">
      <w:pPr>
        <w:pStyle w:val="Geenafstand"/>
        <w:numPr>
          <w:ilvl w:val="0"/>
          <w:numId w:val="3"/>
        </w:numPr>
        <w:rPr>
          <w:rFonts w:ascii="AZGCaspariT" w:hAnsi="AZGCaspariT"/>
        </w:rPr>
      </w:pPr>
      <w:r w:rsidRPr="00A442AC">
        <w:rPr>
          <w:rFonts w:ascii="AZGCaspariT" w:hAnsi="AZGCaspariT"/>
        </w:rPr>
        <w:t>Praktijkervaringen</w:t>
      </w:r>
    </w:p>
    <w:p w:rsidR="00953310" w:rsidRPr="00A442AC" w:rsidRDefault="00953310" w:rsidP="00953310">
      <w:pPr>
        <w:pStyle w:val="Geenafstand"/>
        <w:rPr>
          <w:rFonts w:ascii="AZGCaspariT" w:hAnsi="AZGCaspariT"/>
        </w:rPr>
      </w:pPr>
      <w:r w:rsidRPr="00A442AC">
        <w:rPr>
          <w:rFonts w:ascii="AZGCaspariT" w:hAnsi="AZGCaspariT"/>
        </w:rPr>
        <w:t>Doel:</w:t>
      </w:r>
    </w:p>
    <w:p w:rsidR="00953310" w:rsidRPr="00A442AC" w:rsidRDefault="00953310" w:rsidP="00953310">
      <w:pPr>
        <w:pStyle w:val="Geenafstand"/>
        <w:numPr>
          <w:ilvl w:val="0"/>
          <w:numId w:val="2"/>
        </w:numPr>
        <w:rPr>
          <w:rFonts w:ascii="AZGCaspariT" w:hAnsi="AZGCaspariT"/>
        </w:rPr>
      </w:pPr>
      <w:r w:rsidRPr="00A442AC">
        <w:rPr>
          <w:rFonts w:ascii="AZGCaspariT" w:hAnsi="AZGCaspariT"/>
        </w:rPr>
        <w:t>Verlagen van de drempel voor verpleegkundigen om vroegtijdig sondevoeding te bespreken met patiënt en behandelaar, ter voorkoming van ondervoeding bij een oncologisch behandeltraject.</w:t>
      </w:r>
    </w:p>
    <w:p w:rsidR="00953310" w:rsidRPr="00A442AC" w:rsidRDefault="00953310" w:rsidP="00953310">
      <w:pPr>
        <w:pStyle w:val="Geenafstand"/>
        <w:numPr>
          <w:ilvl w:val="0"/>
          <w:numId w:val="2"/>
        </w:numPr>
        <w:rPr>
          <w:rFonts w:ascii="AZGCaspariT" w:hAnsi="AZGCaspariT"/>
        </w:rPr>
      </w:pPr>
      <w:r w:rsidRPr="00A442AC">
        <w:rPr>
          <w:rFonts w:ascii="AZGCaspariT" w:hAnsi="AZGCaspariT"/>
        </w:rPr>
        <w:t>Verduidelijken van de verpleegkundige rol bij patiënten met sondevoeding.</w:t>
      </w:r>
    </w:p>
    <w:p w:rsidR="00953310" w:rsidRPr="00A442AC" w:rsidRDefault="00953310" w:rsidP="00953310">
      <w:pPr>
        <w:pStyle w:val="Geenafstand"/>
        <w:numPr>
          <w:ilvl w:val="0"/>
          <w:numId w:val="2"/>
        </w:numPr>
        <w:rPr>
          <w:rFonts w:ascii="AZGCaspariT" w:hAnsi="AZGCaspariT"/>
        </w:rPr>
      </w:pPr>
      <w:r w:rsidRPr="00A442AC">
        <w:rPr>
          <w:rFonts w:ascii="AZGCaspariT" w:hAnsi="AZGCaspariT"/>
        </w:rPr>
        <w:t>Kennis vergroten over sondes, de procedures, de sondezorg in breedste zin van het woord.</w:t>
      </w:r>
    </w:p>
    <w:p w:rsidR="00953310" w:rsidRPr="00A442AC" w:rsidRDefault="00953310" w:rsidP="00953310">
      <w:pPr>
        <w:pStyle w:val="Geenafstand"/>
        <w:numPr>
          <w:ilvl w:val="0"/>
          <w:numId w:val="2"/>
        </w:numPr>
        <w:rPr>
          <w:rFonts w:ascii="AZGCaspariT" w:hAnsi="AZGCaspariT"/>
        </w:rPr>
      </w:pPr>
      <w:r w:rsidRPr="00A442AC">
        <w:rPr>
          <w:rFonts w:ascii="AZGCaspariT" w:hAnsi="AZGCaspariT"/>
        </w:rPr>
        <w:t xml:space="preserve">Ruimte om ervaringen te delen, vragen te stellen </w:t>
      </w:r>
    </w:p>
    <w:p w:rsidR="00953310" w:rsidRPr="00A442AC" w:rsidRDefault="00953310" w:rsidP="00953310">
      <w:pPr>
        <w:pStyle w:val="Geenafstand"/>
        <w:rPr>
          <w:rFonts w:ascii="AZGCaspariT" w:hAnsi="AZGCaspariT"/>
        </w:rPr>
      </w:pPr>
    </w:p>
    <w:p w:rsidR="00A549AE" w:rsidRDefault="00A549AE" w:rsidP="00D41C37">
      <w:pPr>
        <w:spacing w:after="0" w:line="240" w:lineRule="auto"/>
        <w:rPr>
          <w:rFonts w:ascii="AZGCaspariT" w:hAnsi="AZGCaspariT"/>
          <w:b/>
          <w:u w:val="single"/>
        </w:rPr>
      </w:pPr>
    </w:p>
    <w:p w:rsidR="00C76686" w:rsidRPr="00A442AC" w:rsidRDefault="005178B5" w:rsidP="00D41C37">
      <w:pPr>
        <w:spacing w:after="0" w:line="240" w:lineRule="auto"/>
        <w:rPr>
          <w:rFonts w:ascii="AZGCaspariT" w:hAnsi="AZGCaspariT"/>
          <w:b/>
          <w:u w:val="single"/>
        </w:rPr>
      </w:pPr>
      <w:r w:rsidRPr="00A442AC">
        <w:rPr>
          <w:rFonts w:ascii="AZGCaspariT" w:hAnsi="AZGCaspariT"/>
          <w:b/>
          <w:u w:val="single"/>
        </w:rPr>
        <w:lastRenderedPageBreak/>
        <w:t>Ronde 2: 11.50-12.3</w:t>
      </w:r>
      <w:r w:rsidR="005A1458" w:rsidRPr="00A442AC">
        <w:rPr>
          <w:rFonts w:ascii="AZGCaspariT" w:hAnsi="AZGCaspariT"/>
          <w:b/>
          <w:u w:val="single"/>
        </w:rPr>
        <w:t>0</w:t>
      </w:r>
      <w:r w:rsidR="00C76686" w:rsidRPr="00A442AC">
        <w:rPr>
          <w:rFonts w:ascii="AZGCaspariT" w:hAnsi="AZGCaspariT"/>
          <w:b/>
          <w:u w:val="single"/>
        </w:rPr>
        <w:t xml:space="preserve"> uur</w:t>
      </w:r>
    </w:p>
    <w:p w:rsidR="00C76686" w:rsidRPr="00A442AC" w:rsidRDefault="00C76686" w:rsidP="00D41C37">
      <w:pPr>
        <w:spacing w:after="0" w:line="240" w:lineRule="auto"/>
        <w:rPr>
          <w:rFonts w:ascii="AZGCaspariT" w:hAnsi="AZGCaspariT"/>
        </w:rPr>
      </w:pPr>
    </w:p>
    <w:p w:rsidR="00953310" w:rsidRPr="00A442AC" w:rsidRDefault="00C76686" w:rsidP="00D41C37">
      <w:pPr>
        <w:spacing w:after="0" w:line="240" w:lineRule="auto"/>
        <w:rPr>
          <w:rFonts w:ascii="AZGCaspariT" w:hAnsi="AZGCaspariT"/>
          <w:b/>
        </w:rPr>
      </w:pPr>
      <w:r w:rsidRPr="00A442AC">
        <w:rPr>
          <w:rFonts w:ascii="AZGCaspariT" w:hAnsi="AZGCaspariT"/>
          <w:b/>
        </w:rPr>
        <w:t>2.1</w:t>
      </w:r>
    </w:p>
    <w:p w:rsidR="00953310" w:rsidRPr="00A442AC" w:rsidRDefault="00EF298D" w:rsidP="00D41C37">
      <w:pPr>
        <w:spacing w:after="0" w:line="240" w:lineRule="auto"/>
        <w:rPr>
          <w:rFonts w:ascii="AZGCaspariT" w:hAnsi="AZGCaspariT"/>
          <w:b/>
        </w:rPr>
      </w:pPr>
      <w:r>
        <w:rPr>
          <w:rFonts w:ascii="AZGCaspariT" w:hAnsi="AZGCaspariT"/>
          <w:b/>
        </w:rPr>
        <w:t>Bewegen en kanker: wat is wijsheid?</w:t>
      </w:r>
    </w:p>
    <w:p w:rsidR="00953310" w:rsidRPr="00A442AC" w:rsidRDefault="00953310" w:rsidP="00D41C37">
      <w:pPr>
        <w:spacing w:after="0" w:line="240" w:lineRule="auto"/>
        <w:rPr>
          <w:rFonts w:ascii="AZGCaspariT" w:hAnsi="AZGCaspariT"/>
          <w:u w:val="single"/>
        </w:rPr>
      </w:pPr>
      <w:r w:rsidRPr="00A442AC">
        <w:rPr>
          <w:rFonts w:ascii="AZGCaspariT" w:hAnsi="AZGCaspariT"/>
          <w:u w:val="single"/>
        </w:rPr>
        <w:t>Spreker:</w:t>
      </w:r>
      <w:r w:rsidR="00EF298D">
        <w:rPr>
          <w:rFonts w:ascii="AZGCaspariT" w:hAnsi="AZGCaspariT"/>
          <w:u w:val="single"/>
        </w:rPr>
        <w:t xml:space="preserve"> </w:t>
      </w:r>
      <w:r w:rsidR="00EF298D" w:rsidRPr="00EF298D">
        <w:rPr>
          <w:rFonts w:ascii="AZGCaspariT" w:hAnsi="AZGCaspariT"/>
        </w:rPr>
        <w:t>Joyce Stel, oncologie fysiotherapeut</w:t>
      </w:r>
    </w:p>
    <w:p w:rsidR="00C76686" w:rsidRPr="00EF298D" w:rsidRDefault="00953310" w:rsidP="00D41C37">
      <w:pPr>
        <w:spacing w:after="0" w:line="240" w:lineRule="auto"/>
        <w:rPr>
          <w:rFonts w:ascii="AZGCaspariT" w:hAnsi="AZGCaspariT"/>
        </w:rPr>
      </w:pPr>
      <w:r w:rsidRPr="00A442AC">
        <w:rPr>
          <w:rFonts w:ascii="AZGCaspariT" w:hAnsi="AZGCaspariT"/>
          <w:u w:val="single"/>
        </w:rPr>
        <w:t>Inhoud:</w:t>
      </w:r>
      <w:r w:rsidR="00C76686" w:rsidRPr="00A442AC">
        <w:rPr>
          <w:rFonts w:ascii="AZGCaspariT" w:hAnsi="AZGCaspariT"/>
          <w:u w:val="single"/>
        </w:rPr>
        <w:t xml:space="preserve"> </w:t>
      </w:r>
      <w:r w:rsidR="00EF298D" w:rsidRPr="00EF298D">
        <w:rPr>
          <w:rFonts w:ascii="AZGCaspariT" w:hAnsi="AZGCaspariT"/>
        </w:rPr>
        <w:t>welke mogelijkheden zijn er voor de patiënt om een zo actief mogelijke leefstijl aan te houden gedu</w:t>
      </w:r>
      <w:r w:rsidR="00EF298D">
        <w:rPr>
          <w:rFonts w:ascii="AZGCaspariT" w:hAnsi="AZGCaspariT"/>
        </w:rPr>
        <w:t>rende de behandeling van kanker?</w:t>
      </w:r>
      <w:r w:rsidR="00EF298D" w:rsidRPr="00EF298D">
        <w:rPr>
          <w:rFonts w:ascii="AZGCaspariT" w:hAnsi="AZGCaspariT"/>
        </w:rPr>
        <w:t xml:space="preserve"> En wat is wijs om te doen vooraf gaand, tijdens en na de behandeling. Welke mogelijkheden en adviezen kunnen we bieden op de afdeling om de patiënt zo actief mogelijk te houden? En moet de patiënt eigenlijk wel zo actief zijn?</w:t>
      </w:r>
    </w:p>
    <w:p w:rsidR="00953310" w:rsidRPr="00EF298D" w:rsidRDefault="00FD24C4" w:rsidP="00EF298D">
      <w:pPr>
        <w:spacing w:after="0"/>
        <w:rPr>
          <w:rFonts w:ascii="AZGCaspariT" w:hAnsi="AZGCaspariT"/>
        </w:rPr>
      </w:pPr>
      <w:r w:rsidRPr="00A442AC">
        <w:rPr>
          <w:rFonts w:ascii="AZGCaspariT" w:hAnsi="AZGCaspariT"/>
        </w:rPr>
        <w:t xml:space="preserve">        </w:t>
      </w:r>
    </w:p>
    <w:p w:rsidR="00953310" w:rsidRPr="00A442AC" w:rsidRDefault="00C76686" w:rsidP="008D43BF">
      <w:pPr>
        <w:spacing w:after="0" w:line="240" w:lineRule="auto"/>
        <w:rPr>
          <w:rFonts w:ascii="AZGCaspariT" w:hAnsi="AZGCaspariT"/>
          <w:b/>
        </w:rPr>
      </w:pPr>
      <w:r w:rsidRPr="00A442AC">
        <w:rPr>
          <w:rFonts w:ascii="AZGCaspariT" w:hAnsi="AZGCaspariT"/>
          <w:b/>
        </w:rPr>
        <w:t>2.2</w:t>
      </w:r>
    </w:p>
    <w:p w:rsidR="00953310" w:rsidRPr="00A549AE" w:rsidRDefault="00953310" w:rsidP="008D43BF">
      <w:pPr>
        <w:spacing w:after="0" w:line="240" w:lineRule="auto"/>
        <w:rPr>
          <w:rFonts w:ascii="AZGCaspariT" w:hAnsi="AZGCaspariT"/>
          <w:b/>
        </w:rPr>
      </w:pPr>
      <w:r w:rsidRPr="00A549AE">
        <w:rPr>
          <w:rFonts w:ascii="AZGCaspariT" w:hAnsi="AZGCaspariT"/>
          <w:b/>
        </w:rPr>
        <w:t>Preventief huisbezoek bij patiënten met hoofdhals tumoren</w:t>
      </w:r>
    </w:p>
    <w:p w:rsidR="00953310" w:rsidRPr="00A549AE" w:rsidRDefault="00953310" w:rsidP="008D43BF">
      <w:pPr>
        <w:spacing w:after="0" w:line="240" w:lineRule="auto"/>
        <w:rPr>
          <w:rFonts w:ascii="AZGCaspariT" w:hAnsi="AZGCaspariT"/>
          <w:b/>
        </w:rPr>
      </w:pPr>
      <w:r w:rsidRPr="00A549AE">
        <w:rPr>
          <w:rFonts w:ascii="AZGCaspariT" w:hAnsi="AZGCaspariT"/>
          <w:u w:val="single"/>
        </w:rPr>
        <w:t>Spreker:</w:t>
      </w:r>
      <w:r w:rsidRPr="00A549AE">
        <w:rPr>
          <w:rFonts w:ascii="AZGCaspariT" w:hAnsi="AZGCaspariT"/>
          <w:b/>
        </w:rPr>
        <w:t xml:space="preserve"> </w:t>
      </w:r>
      <w:r w:rsidRPr="00A549AE">
        <w:rPr>
          <w:rFonts w:ascii="AZGCaspariT" w:hAnsi="AZGCaspariT"/>
        </w:rPr>
        <w:t>Elza Muller</w:t>
      </w:r>
      <w:r w:rsidR="0085326E" w:rsidRPr="00A549AE">
        <w:t xml:space="preserve">, </w:t>
      </w:r>
      <w:r w:rsidR="0085326E" w:rsidRPr="00A549AE">
        <w:rPr>
          <w:rFonts w:ascii="AZGCaspariT" w:hAnsi="AZGCaspariT"/>
        </w:rPr>
        <w:t>Wijkverpleegkundige Groningenthuis</w:t>
      </w:r>
    </w:p>
    <w:p w:rsidR="0085326E" w:rsidRPr="00A549AE" w:rsidRDefault="00953310" w:rsidP="0085326E">
      <w:pPr>
        <w:spacing w:after="0" w:line="240" w:lineRule="auto"/>
        <w:rPr>
          <w:rFonts w:ascii="AZGCaspariT" w:hAnsi="AZGCaspariT"/>
        </w:rPr>
      </w:pPr>
      <w:r w:rsidRPr="00A549AE">
        <w:rPr>
          <w:rFonts w:ascii="AZGCaspariT" w:hAnsi="AZGCaspariT"/>
          <w:u w:val="single"/>
        </w:rPr>
        <w:t>Inhoud:</w:t>
      </w:r>
      <w:r w:rsidR="0085326E" w:rsidRPr="00A549AE">
        <w:rPr>
          <w:rFonts w:ascii="AZGCaspariT" w:hAnsi="AZGCaspariT"/>
          <w:u w:val="single"/>
        </w:rPr>
        <w:t xml:space="preserve"> </w:t>
      </w:r>
      <w:r w:rsidR="0085326E" w:rsidRPr="00A549AE">
        <w:rPr>
          <w:rFonts w:ascii="AZGCaspariT" w:hAnsi="AZGCaspariT"/>
        </w:rPr>
        <w:t xml:space="preserve">Tekst en uitleg over huisbezoeken bij patiënten met hoofd-halstumoren in de vorm van AIV gesprekken. Begeleiding aan huis door een verpleegkundige tijdens het gehele traject van bestraling en chemotherapie, op maat voor de patiënt. Een laagdrempelige manier van gesprekken/begeleiding om het proces van bestraling en/of chemotherapie te helpen doorstaan. Een mooie koppeling en overgang van ziekenhuis naar huis. </w:t>
      </w:r>
    </w:p>
    <w:p w:rsidR="00C76686" w:rsidRPr="0085326E" w:rsidRDefault="0085326E" w:rsidP="0085326E">
      <w:pPr>
        <w:spacing w:after="0" w:line="240" w:lineRule="auto"/>
        <w:rPr>
          <w:rFonts w:ascii="AZGCaspariT" w:hAnsi="AZGCaspariT"/>
        </w:rPr>
      </w:pPr>
      <w:r w:rsidRPr="00A549AE">
        <w:rPr>
          <w:rFonts w:ascii="AZGCaspariT" w:hAnsi="AZGCaspariT"/>
        </w:rPr>
        <w:t>Doelstellingen: Deelnemers laten zien wat de voordelen zijn voor patiënten in een kwetsbare situatie in de vorm van een stuk begeleiding aan huis door een verpleegkundige.</w:t>
      </w:r>
    </w:p>
    <w:p w:rsidR="00A74423" w:rsidRPr="00A442AC" w:rsidRDefault="00A74423" w:rsidP="00D41C37">
      <w:pPr>
        <w:spacing w:after="0" w:line="240" w:lineRule="auto"/>
        <w:rPr>
          <w:rFonts w:ascii="AZGCaspariT" w:hAnsi="AZGCaspariT"/>
          <w:b/>
        </w:rPr>
      </w:pPr>
    </w:p>
    <w:p w:rsidR="00953310" w:rsidRPr="00A442AC" w:rsidRDefault="00953310" w:rsidP="00D41C37">
      <w:pPr>
        <w:spacing w:after="0" w:line="240" w:lineRule="auto"/>
        <w:rPr>
          <w:rFonts w:ascii="AZGCaspariT" w:hAnsi="AZGCaspariT"/>
          <w:b/>
        </w:rPr>
      </w:pPr>
      <w:r w:rsidRPr="00A442AC">
        <w:rPr>
          <w:rFonts w:ascii="AZGCaspariT" w:hAnsi="AZGCaspariT"/>
          <w:b/>
        </w:rPr>
        <w:t>2.3</w:t>
      </w:r>
    </w:p>
    <w:p w:rsidR="00953310" w:rsidRPr="00A442AC" w:rsidRDefault="00E3373E" w:rsidP="00D41C37">
      <w:pPr>
        <w:spacing w:after="0" w:line="240" w:lineRule="auto"/>
        <w:rPr>
          <w:rFonts w:ascii="AZGCaspariT" w:hAnsi="AZGCaspariT"/>
          <w:b/>
        </w:rPr>
      </w:pPr>
      <w:r w:rsidRPr="00A442AC">
        <w:rPr>
          <w:rFonts w:ascii="AZGCaspariT" w:hAnsi="AZGCaspariT"/>
          <w:b/>
        </w:rPr>
        <w:t>Een passend behandelplan voor de oudere oncologische patiënt</w:t>
      </w:r>
    </w:p>
    <w:p w:rsidR="00E3373E" w:rsidRPr="00A442AC" w:rsidRDefault="00E3373E" w:rsidP="00E3373E">
      <w:pPr>
        <w:spacing w:after="0" w:line="240" w:lineRule="auto"/>
        <w:rPr>
          <w:rFonts w:ascii="AZGCaspariT" w:hAnsi="AZGCaspariT"/>
        </w:rPr>
      </w:pPr>
      <w:r w:rsidRPr="00A442AC">
        <w:rPr>
          <w:rFonts w:ascii="AZGCaspariT" w:hAnsi="AZGCaspariT"/>
          <w:u w:val="single"/>
        </w:rPr>
        <w:t xml:space="preserve">Sprekers: </w:t>
      </w:r>
      <w:r w:rsidRPr="00A442AC">
        <w:rPr>
          <w:rFonts w:ascii="AZGCaspariT" w:hAnsi="AZGCaspariT"/>
        </w:rPr>
        <w:t xml:space="preserve">Drs. F.M. (Floor) van Nuenen, projectleider </w:t>
      </w:r>
      <w:proofErr w:type="spellStart"/>
      <w:r w:rsidRPr="00A442AC">
        <w:rPr>
          <w:rFonts w:ascii="AZGCaspariT" w:hAnsi="AZGCaspariT"/>
        </w:rPr>
        <w:t>Citrien</w:t>
      </w:r>
      <w:proofErr w:type="spellEnd"/>
    </w:p>
    <w:p w:rsidR="00E3373E" w:rsidRPr="00A442AC" w:rsidRDefault="00E3373E" w:rsidP="00E3373E">
      <w:pPr>
        <w:spacing w:after="0" w:line="240" w:lineRule="auto"/>
        <w:rPr>
          <w:rFonts w:ascii="AZGCaspariT" w:hAnsi="AZGCaspariT"/>
        </w:rPr>
      </w:pPr>
      <w:r w:rsidRPr="00A442AC">
        <w:rPr>
          <w:rFonts w:ascii="AZGCaspariT" w:hAnsi="AZGCaspariT"/>
        </w:rPr>
        <w:t>Drs. H. (Hanneke) van der Wal, zorgonderzoeker Chirurgie- UMCG</w:t>
      </w:r>
    </w:p>
    <w:p w:rsidR="00E3373E" w:rsidRPr="00A442AC" w:rsidRDefault="00E3373E" w:rsidP="00E3373E">
      <w:pPr>
        <w:rPr>
          <w:rFonts w:ascii="AZGCaspariT" w:hAnsi="AZGCaspariT"/>
        </w:rPr>
      </w:pPr>
      <w:r w:rsidRPr="00A442AC">
        <w:rPr>
          <w:rFonts w:ascii="AZGCaspariT" w:hAnsi="AZGCaspariT"/>
          <w:u w:val="single"/>
        </w:rPr>
        <w:t xml:space="preserve">Inhoud: </w:t>
      </w:r>
      <w:r w:rsidRPr="00A442AC">
        <w:rPr>
          <w:rFonts w:ascii="AZGCaspariT" w:hAnsi="AZGCaspariT"/>
        </w:rPr>
        <w:t xml:space="preserve"> Het aantal onco-geriatrische patiënten dat in aanmerking komt voor complexe, zeer intensieve behandelingen stijgt. Echter deze behandelingen kunnen grote gevolgen hebben voor de kwaliteit van leven en het dagelijks functioneren van deze patiënten. De kunst is een goede balans te vinden tussen wat medisch technisch kan en de behandelvoorkeuren en de fysieke en mentale mogelijkheden van de patiënt. Moet wat kan en kan wat moet is een belangrijke vraag. En: wat wil de patiënt en dienst naaste? </w:t>
      </w:r>
    </w:p>
    <w:p w:rsidR="00E3373E" w:rsidRPr="00E3373E" w:rsidRDefault="00E3373E" w:rsidP="00E3373E">
      <w:pPr>
        <w:spacing w:after="0" w:line="240" w:lineRule="auto"/>
        <w:rPr>
          <w:rFonts w:ascii="AZGCaspariT" w:hAnsi="AZGCaspariT"/>
        </w:rPr>
      </w:pPr>
      <w:r w:rsidRPr="00E3373E">
        <w:rPr>
          <w:rFonts w:ascii="AZGCaspariT" w:hAnsi="AZGCaspariT"/>
        </w:rPr>
        <w:t xml:space="preserve">Om tot een passend behandelplan te komen is informatie over medische behandelopties met voor en tegens, is informatie over de gezondheidssituatie en informatie over de doelen en voorkeuren van de patiënt nodig. De patiënt en de professionals in het zorgnetwerk van de patiënt beschikken over deze informatie. Uit de resultaten van een speciaal opgezet MDO voor oudere oncologische patiënten is gebleken dat deze informatie zeer relevant als het gaat om te komen tot een passend behandelplan. Het is de kunst deze te verzamelen,  bij elkaar te brengen en toe te passen in het besluitvormingsproces. In deze interactieve sessie zullen we meer gaan vertellen over de ervaringen die er in het UMCG op de afdeling Chirurgie en in een oncologienetwerk middels een </w:t>
      </w:r>
      <w:proofErr w:type="spellStart"/>
      <w:r w:rsidRPr="00E3373E">
        <w:rPr>
          <w:rFonts w:ascii="AZGCaspariT" w:hAnsi="AZGCaspariT"/>
        </w:rPr>
        <w:t>Citrienproject</w:t>
      </w:r>
      <w:proofErr w:type="spellEnd"/>
      <w:r w:rsidRPr="00E3373E">
        <w:rPr>
          <w:rFonts w:ascii="AZGCaspariT" w:hAnsi="AZGCaspariT"/>
        </w:rPr>
        <w:t xml:space="preserve"> zijn opgedaan, en, bespreken welke rol hierin is weggelegd voor de oncologie verpleegkundige/zorgprofessional uit de eerste, de tweede en derde lijn (door de keten).  </w:t>
      </w:r>
    </w:p>
    <w:p w:rsidR="00E3373E" w:rsidRPr="00A442AC" w:rsidRDefault="00E3373E" w:rsidP="00D41C37">
      <w:pPr>
        <w:spacing w:after="0" w:line="240" w:lineRule="auto"/>
        <w:rPr>
          <w:rFonts w:ascii="AZGCaspariT" w:hAnsi="AZGCaspariT"/>
          <w:b/>
        </w:rPr>
      </w:pPr>
    </w:p>
    <w:p w:rsidR="00E3373E" w:rsidRPr="00A442AC" w:rsidRDefault="00E3373E" w:rsidP="00D41C37">
      <w:pPr>
        <w:spacing w:after="0" w:line="240" w:lineRule="auto"/>
        <w:rPr>
          <w:rFonts w:ascii="AZGCaspariT" w:hAnsi="AZGCaspariT"/>
          <w:b/>
        </w:rPr>
      </w:pPr>
      <w:r w:rsidRPr="00A442AC">
        <w:rPr>
          <w:rFonts w:ascii="AZGCaspariT" w:hAnsi="AZGCaspariT"/>
          <w:b/>
        </w:rPr>
        <w:t>2.4</w:t>
      </w:r>
    </w:p>
    <w:p w:rsidR="00A549AE" w:rsidRPr="00A442AC" w:rsidRDefault="00A549AE" w:rsidP="00A549AE">
      <w:pPr>
        <w:spacing w:after="0" w:line="240" w:lineRule="auto"/>
        <w:rPr>
          <w:rFonts w:ascii="AZGCaspariT" w:hAnsi="AZGCaspariT"/>
          <w:b/>
        </w:rPr>
      </w:pPr>
      <w:r w:rsidRPr="00A442AC">
        <w:rPr>
          <w:rFonts w:ascii="AZGCaspariT" w:hAnsi="AZGCaspariT"/>
          <w:b/>
        </w:rPr>
        <w:t>Vroeg signalering van psychische problematiek</w:t>
      </w:r>
    </w:p>
    <w:p w:rsidR="00A549AE" w:rsidRPr="00A442AC" w:rsidRDefault="00A549AE" w:rsidP="00A549AE">
      <w:pPr>
        <w:spacing w:after="0" w:line="240" w:lineRule="auto"/>
        <w:rPr>
          <w:rFonts w:ascii="AZGCaspariT" w:hAnsi="AZGCaspariT"/>
        </w:rPr>
      </w:pPr>
      <w:r w:rsidRPr="003F02A1">
        <w:rPr>
          <w:rFonts w:ascii="AZGCaspariT" w:hAnsi="AZGCaspariT"/>
          <w:u w:val="single"/>
        </w:rPr>
        <w:t>Spreker</w:t>
      </w:r>
      <w:r w:rsidRPr="00A442AC">
        <w:rPr>
          <w:rFonts w:ascii="AZGCaspariT" w:hAnsi="AZGCaspariT"/>
        </w:rPr>
        <w:t>:</w:t>
      </w:r>
      <w:r>
        <w:rPr>
          <w:rFonts w:ascii="AZGCaspariT" w:hAnsi="AZGCaspariT"/>
        </w:rPr>
        <w:t xml:space="preserve"> </w:t>
      </w:r>
      <w:r w:rsidRPr="003F02A1">
        <w:rPr>
          <w:rFonts w:ascii="AZGCaspariT" w:hAnsi="AZGCaspariT"/>
        </w:rPr>
        <w:t>Mw. S. Kooke (MSc), gezondheidzorgpsycholoog binnen Comprehensive  Cancer Center UMCG</w:t>
      </w:r>
    </w:p>
    <w:p w:rsidR="00A549AE" w:rsidRPr="003F02A1" w:rsidRDefault="00A549AE" w:rsidP="00A549AE">
      <w:pPr>
        <w:spacing w:after="0" w:line="240" w:lineRule="auto"/>
        <w:rPr>
          <w:rFonts w:ascii="AZGCaspariT" w:hAnsi="AZGCaspariT"/>
        </w:rPr>
      </w:pPr>
      <w:r w:rsidRPr="003F02A1">
        <w:rPr>
          <w:rFonts w:ascii="AZGCaspariT" w:hAnsi="AZGCaspariT"/>
          <w:u w:val="single"/>
        </w:rPr>
        <w:t>Inhoud</w:t>
      </w:r>
      <w:r w:rsidRPr="00A442AC">
        <w:rPr>
          <w:rFonts w:ascii="AZGCaspariT" w:hAnsi="AZGCaspariT"/>
        </w:rPr>
        <w:t>:</w:t>
      </w:r>
      <w:r>
        <w:rPr>
          <w:rFonts w:ascii="AZGCaspariT" w:hAnsi="AZGCaspariT"/>
        </w:rPr>
        <w:t xml:space="preserve"> </w:t>
      </w:r>
      <w:r w:rsidRPr="003F02A1">
        <w:rPr>
          <w:rFonts w:ascii="AZGCaspariT" w:hAnsi="AZGCaspariT"/>
        </w:rPr>
        <w:t>casuïstiek, fases van ziekteverwerking, uitleg verschillende diagnoses van psychische klachten die op kunnen treden, uitle</w:t>
      </w:r>
      <w:r>
        <w:rPr>
          <w:rFonts w:ascii="AZGCaspariT" w:hAnsi="AZGCaspariT"/>
        </w:rPr>
        <w:t xml:space="preserve">g psychologische interventies. </w:t>
      </w:r>
    </w:p>
    <w:p w:rsidR="00A549AE" w:rsidRPr="00A442AC" w:rsidRDefault="00A549AE" w:rsidP="00A549AE">
      <w:pPr>
        <w:spacing w:after="0" w:line="240" w:lineRule="auto"/>
        <w:rPr>
          <w:rFonts w:ascii="AZGCaspariT" w:hAnsi="AZGCaspariT"/>
          <w:b/>
        </w:rPr>
      </w:pPr>
      <w:r w:rsidRPr="003F02A1">
        <w:rPr>
          <w:rFonts w:ascii="AZGCaspariT" w:hAnsi="AZGCaspariT"/>
        </w:rPr>
        <w:t>Doelstellingen: Weet hebben van de signalen die kunnen duiden op psychische problematiek (signalering bevorderen), weet hebben van wat een medisch psycholoog doet in geval van psychische klachten (beter beeld hebben van psychologische interventies bij verschillende psychische klachten).</w:t>
      </w:r>
    </w:p>
    <w:p w:rsidR="00E3373E" w:rsidRPr="00A442AC" w:rsidRDefault="00E3373E" w:rsidP="00D41C37">
      <w:pPr>
        <w:spacing w:after="0" w:line="240" w:lineRule="auto"/>
        <w:rPr>
          <w:rFonts w:ascii="AZGCaspariT" w:hAnsi="AZGCaspariT"/>
          <w:b/>
        </w:rPr>
      </w:pPr>
    </w:p>
    <w:p w:rsidR="00A549AE" w:rsidRDefault="00A549AE" w:rsidP="00D41C37">
      <w:pPr>
        <w:spacing w:after="0" w:line="240" w:lineRule="auto"/>
        <w:rPr>
          <w:rFonts w:ascii="AZGCaspariT" w:hAnsi="AZGCaspariT"/>
          <w:b/>
        </w:rPr>
      </w:pPr>
    </w:p>
    <w:p w:rsidR="00A549AE" w:rsidRDefault="00A549AE" w:rsidP="00D41C37">
      <w:pPr>
        <w:spacing w:after="0" w:line="240" w:lineRule="auto"/>
        <w:rPr>
          <w:rFonts w:ascii="AZGCaspariT" w:hAnsi="AZGCaspariT"/>
          <w:b/>
        </w:rPr>
      </w:pPr>
    </w:p>
    <w:p w:rsidR="00A549AE" w:rsidRDefault="00A549AE" w:rsidP="00D41C37">
      <w:pPr>
        <w:spacing w:after="0" w:line="240" w:lineRule="auto"/>
        <w:rPr>
          <w:rFonts w:ascii="AZGCaspariT" w:hAnsi="AZGCaspariT"/>
          <w:b/>
        </w:rPr>
      </w:pPr>
    </w:p>
    <w:p w:rsidR="00C76686" w:rsidRPr="00A442AC" w:rsidRDefault="00E3373E" w:rsidP="00D41C37">
      <w:pPr>
        <w:spacing w:after="0" w:line="240" w:lineRule="auto"/>
        <w:rPr>
          <w:rFonts w:ascii="AZGCaspariT" w:hAnsi="AZGCaspariT"/>
          <w:b/>
        </w:rPr>
      </w:pPr>
      <w:r w:rsidRPr="00A442AC">
        <w:rPr>
          <w:rFonts w:ascii="AZGCaspariT" w:hAnsi="AZGCaspariT"/>
          <w:b/>
        </w:rPr>
        <w:lastRenderedPageBreak/>
        <w:t>2.5</w:t>
      </w:r>
    </w:p>
    <w:p w:rsidR="00E3373E" w:rsidRPr="00A442AC" w:rsidRDefault="00E3373E" w:rsidP="00D41C37">
      <w:pPr>
        <w:spacing w:after="0" w:line="240" w:lineRule="auto"/>
        <w:rPr>
          <w:rFonts w:ascii="AZGCaspariT" w:hAnsi="AZGCaspariT"/>
          <w:b/>
        </w:rPr>
      </w:pPr>
      <w:proofErr w:type="spellStart"/>
      <w:r w:rsidRPr="00A442AC">
        <w:rPr>
          <w:rFonts w:ascii="AZGCaspariT" w:hAnsi="AZGCaspariT"/>
          <w:b/>
        </w:rPr>
        <w:t>Pro-actief</w:t>
      </w:r>
      <w:proofErr w:type="spellEnd"/>
      <w:r w:rsidRPr="00A442AC">
        <w:rPr>
          <w:rFonts w:ascii="AZGCaspariT" w:hAnsi="AZGCaspariT"/>
          <w:b/>
        </w:rPr>
        <w:t xml:space="preserve"> zorgplan palliatieve zorg</w:t>
      </w:r>
    </w:p>
    <w:p w:rsidR="00E3373E" w:rsidRPr="00A442AC" w:rsidRDefault="00E3373E" w:rsidP="00D41C37">
      <w:pPr>
        <w:spacing w:after="0" w:line="240" w:lineRule="auto"/>
        <w:rPr>
          <w:rFonts w:ascii="AZGCaspariT" w:hAnsi="AZGCaspariT"/>
        </w:rPr>
      </w:pPr>
      <w:r w:rsidRPr="00A442AC">
        <w:rPr>
          <w:rFonts w:ascii="AZGCaspariT" w:hAnsi="AZGCaspariT"/>
          <w:u w:val="single"/>
        </w:rPr>
        <w:t>Sprekers</w:t>
      </w:r>
      <w:r w:rsidRPr="00A442AC">
        <w:rPr>
          <w:rFonts w:ascii="AZGCaspariT" w:hAnsi="AZGCaspariT"/>
        </w:rPr>
        <w:t xml:space="preserve">: </w:t>
      </w:r>
      <w:proofErr w:type="spellStart"/>
      <w:r w:rsidRPr="00A442AC">
        <w:rPr>
          <w:rFonts w:ascii="AZGCaspariT" w:hAnsi="AZGCaspariT"/>
        </w:rPr>
        <w:t>Jenske</w:t>
      </w:r>
      <w:proofErr w:type="spellEnd"/>
      <w:r w:rsidRPr="00A442AC">
        <w:rPr>
          <w:rFonts w:ascii="AZGCaspariT" w:hAnsi="AZGCaspariT"/>
        </w:rPr>
        <w:t xml:space="preserve"> Geerling, verpleegkundig specialist palliatieve zorg UMCG en Ina Wolthers, projectleider </w:t>
      </w:r>
      <w:proofErr w:type="spellStart"/>
      <w:r w:rsidRPr="00A442AC">
        <w:rPr>
          <w:rFonts w:ascii="AZGCaspariT" w:hAnsi="AZGCaspariT"/>
        </w:rPr>
        <w:t>Citrien</w:t>
      </w:r>
      <w:proofErr w:type="spellEnd"/>
      <w:r w:rsidRPr="00A442AC">
        <w:rPr>
          <w:rFonts w:ascii="AZGCaspariT" w:hAnsi="AZGCaspariT"/>
        </w:rPr>
        <w:t>, palliatief zorgplan in PGO</w:t>
      </w:r>
    </w:p>
    <w:p w:rsidR="00D5799D" w:rsidRPr="00A442AC" w:rsidRDefault="00E3373E" w:rsidP="00D41C37">
      <w:pPr>
        <w:spacing w:after="0" w:line="240" w:lineRule="auto"/>
        <w:rPr>
          <w:rFonts w:ascii="AZGCaspariT" w:hAnsi="AZGCaspariT"/>
        </w:rPr>
      </w:pPr>
      <w:r w:rsidRPr="00A442AC">
        <w:rPr>
          <w:rFonts w:ascii="AZGCaspariT" w:hAnsi="AZGCaspariT"/>
          <w:u w:val="single"/>
        </w:rPr>
        <w:t>Inhoud</w:t>
      </w:r>
      <w:r w:rsidRPr="00A442AC">
        <w:rPr>
          <w:rFonts w:ascii="AZGCaspariT" w:hAnsi="AZGCaspariT"/>
        </w:rPr>
        <w:t xml:space="preserve">: </w:t>
      </w:r>
      <w:proofErr w:type="spellStart"/>
      <w:r w:rsidRPr="00A442AC">
        <w:rPr>
          <w:rFonts w:ascii="AZGCaspariT" w:hAnsi="AZGCaspariT"/>
        </w:rPr>
        <w:t>Jenske</w:t>
      </w:r>
      <w:proofErr w:type="spellEnd"/>
      <w:r w:rsidRPr="00A442AC">
        <w:rPr>
          <w:rFonts w:ascii="AZGCaspariT" w:hAnsi="AZGCaspariT"/>
        </w:rPr>
        <w:t xml:space="preserve"> gaat in op wat </w:t>
      </w:r>
      <w:proofErr w:type="spellStart"/>
      <w:r w:rsidRPr="00A442AC">
        <w:rPr>
          <w:rFonts w:ascii="AZGCaspariT" w:hAnsi="AZGCaspariT"/>
        </w:rPr>
        <w:t>pro-actieve</w:t>
      </w:r>
      <w:proofErr w:type="spellEnd"/>
      <w:r w:rsidRPr="00A442AC">
        <w:rPr>
          <w:rFonts w:ascii="AZGCaspariT" w:hAnsi="AZGCaspariT"/>
        </w:rPr>
        <w:t xml:space="preserve"> zorgplanning eigenlijk inhoudt en hoe hier in de regio nu mee wordt gewerkt. Ina deelt haar ervaringen die zijn gedaan tijdens een pilot waarbij bij drie patiënten een palliatief zorgplan is geplaatst in een persoonlijke gezondheidsomgeving.</w:t>
      </w:r>
    </w:p>
    <w:p w:rsidR="003F02A1" w:rsidRPr="00592AB2" w:rsidRDefault="003F02A1" w:rsidP="00D41C37">
      <w:pPr>
        <w:spacing w:after="0" w:line="240" w:lineRule="auto"/>
        <w:rPr>
          <w:rFonts w:ascii="AZGCaspariT" w:hAnsi="AZGCaspariT"/>
          <w:b/>
          <w:lang w:eastAsia="nl-NL"/>
        </w:rPr>
      </w:pPr>
    </w:p>
    <w:p w:rsidR="005A1458" w:rsidRPr="00EF298D" w:rsidRDefault="00E3373E" w:rsidP="00D41C37">
      <w:pPr>
        <w:spacing w:after="0" w:line="240" w:lineRule="auto"/>
        <w:rPr>
          <w:rFonts w:ascii="AZGCaspariT" w:hAnsi="AZGCaspariT"/>
          <w:b/>
          <w:lang w:val="de-DE" w:eastAsia="nl-NL"/>
        </w:rPr>
      </w:pPr>
      <w:r w:rsidRPr="00EF298D">
        <w:rPr>
          <w:rFonts w:ascii="AZGCaspariT" w:hAnsi="AZGCaspariT"/>
          <w:b/>
          <w:lang w:val="de-DE" w:eastAsia="nl-NL"/>
        </w:rPr>
        <w:t>2.6</w:t>
      </w:r>
    </w:p>
    <w:p w:rsidR="00E3373E" w:rsidRPr="00A442AC" w:rsidRDefault="00E3373E" w:rsidP="00D41C37">
      <w:pPr>
        <w:spacing w:after="0" w:line="240" w:lineRule="auto"/>
        <w:rPr>
          <w:rFonts w:ascii="AZGCaspariT" w:hAnsi="AZGCaspariT"/>
          <w:b/>
          <w:lang w:val="de-DE" w:eastAsia="nl-NL"/>
        </w:rPr>
      </w:pPr>
      <w:proofErr w:type="spellStart"/>
      <w:r w:rsidRPr="00A442AC">
        <w:rPr>
          <w:rFonts w:ascii="AZGCaspariT" w:hAnsi="AZGCaspariT"/>
          <w:b/>
          <w:lang w:val="de-DE" w:eastAsia="nl-NL"/>
        </w:rPr>
        <w:t>Infuustherapie</w:t>
      </w:r>
      <w:proofErr w:type="spellEnd"/>
      <w:r w:rsidRPr="00A442AC">
        <w:rPr>
          <w:rFonts w:ascii="AZGCaspariT" w:hAnsi="AZGCaspariT"/>
          <w:b/>
          <w:lang w:val="de-DE" w:eastAsia="nl-NL"/>
        </w:rPr>
        <w:t xml:space="preserve"> in 1</w:t>
      </w:r>
      <w:r w:rsidRPr="00A442AC">
        <w:rPr>
          <w:rFonts w:ascii="AZGCaspariT" w:hAnsi="AZGCaspariT"/>
          <w:b/>
          <w:vertAlign w:val="superscript"/>
          <w:lang w:val="de-DE" w:eastAsia="nl-NL"/>
        </w:rPr>
        <w:t>e</w:t>
      </w:r>
      <w:r w:rsidRPr="00A442AC">
        <w:rPr>
          <w:rFonts w:ascii="AZGCaspariT" w:hAnsi="AZGCaspariT"/>
          <w:b/>
          <w:lang w:val="de-DE" w:eastAsia="nl-NL"/>
        </w:rPr>
        <w:t xml:space="preserve"> en 3</w:t>
      </w:r>
      <w:r w:rsidRPr="00A442AC">
        <w:rPr>
          <w:rFonts w:ascii="AZGCaspariT" w:hAnsi="AZGCaspariT"/>
          <w:b/>
          <w:vertAlign w:val="superscript"/>
          <w:lang w:val="de-DE" w:eastAsia="nl-NL"/>
        </w:rPr>
        <w:t>e</w:t>
      </w:r>
      <w:r w:rsidRPr="00A442AC">
        <w:rPr>
          <w:rFonts w:ascii="AZGCaspariT" w:hAnsi="AZGCaspariT"/>
          <w:b/>
          <w:lang w:val="de-DE" w:eastAsia="nl-NL"/>
        </w:rPr>
        <w:t xml:space="preserve"> </w:t>
      </w:r>
      <w:proofErr w:type="spellStart"/>
      <w:r w:rsidRPr="00A442AC">
        <w:rPr>
          <w:rFonts w:ascii="AZGCaspariT" w:hAnsi="AZGCaspariT"/>
          <w:b/>
          <w:lang w:val="de-DE" w:eastAsia="nl-NL"/>
        </w:rPr>
        <w:t>lijn</w:t>
      </w:r>
      <w:proofErr w:type="spellEnd"/>
    </w:p>
    <w:p w:rsidR="00E3373E" w:rsidRPr="00EF298D" w:rsidRDefault="00E3373E" w:rsidP="00D41C37">
      <w:pPr>
        <w:spacing w:after="0" w:line="240" w:lineRule="auto"/>
        <w:rPr>
          <w:rFonts w:ascii="AZGCaspariT" w:hAnsi="AZGCaspariT"/>
          <w:lang w:eastAsia="nl-NL"/>
        </w:rPr>
      </w:pPr>
      <w:r w:rsidRPr="00EF298D">
        <w:rPr>
          <w:rFonts w:ascii="AZGCaspariT" w:hAnsi="AZGCaspariT"/>
          <w:lang w:eastAsia="nl-NL"/>
        </w:rPr>
        <w:t>Sprekers:</w:t>
      </w:r>
      <w:r w:rsidR="00132BE3">
        <w:rPr>
          <w:rFonts w:ascii="AZGCaspariT" w:hAnsi="AZGCaspariT"/>
          <w:lang w:eastAsia="nl-NL"/>
        </w:rPr>
        <w:t xml:space="preserve"> </w:t>
      </w:r>
      <w:proofErr w:type="spellStart"/>
      <w:r w:rsidR="00132BE3">
        <w:rPr>
          <w:rFonts w:ascii="AZGCaspariT" w:hAnsi="AZGCaspariT"/>
          <w:lang w:eastAsia="nl-NL"/>
        </w:rPr>
        <w:t>Floriske</w:t>
      </w:r>
      <w:proofErr w:type="spellEnd"/>
      <w:r w:rsidR="00132BE3">
        <w:rPr>
          <w:rFonts w:ascii="AZGCaspariT" w:hAnsi="AZGCaspariT"/>
          <w:lang w:eastAsia="nl-NL"/>
        </w:rPr>
        <w:t xml:space="preserve"> Stedema, Annemiek Schuur</w:t>
      </w:r>
    </w:p>
    <w:p w:rsidR="00E3373E" w:rsidRPr="00EF298D" w:rsidRDefault="00E3373E" w:rsidP="00D41C37">
      <w:pPr>
        <w:spacing w:after="0" w:line="240" w:lineRule="auto"/>
        <w:rPr>
          <w:rFonts w:ascii="AZGCaspariT" w:hAnsi="AZGCaspariT"/>
          <w:lang w:eastAsia="nl-NL"/>
        </w:rPr>
      </w:pPr>
      <w:r w:rsidRPr="00EF298D">
        <w:rPr>
          <w:rFonts w:ascii="AZGCaspariT" w:hAnsi="AZGCaspariT"/>
          <w:lang w:eastAsia="nl-NL"/>
        </w:rPr>
        <w:t>Inhoud:</w:t>
      </w:r>
    </w:p>
    <w:p w:rsidR="005178B5" w:rsidRPr="00A442AC" w:rsidRDefault="005178B5" w:rsidP="00607692">
      <w:pPr>
        <w:spacing w:after="0" w:line="240" w:lineRule="auto"/>
        <w:rPr>
          <w:rFonts w:ascii="AZGCaspariT" w:hAnsi="AZGCaspariT"/>
          <w:lang w:eastAsia="nl-NL"/>
        </w:rPr>
      </w:pPr>
    </w:p>
    <w:p w:rsidR="00C76686" w:rsidRPr="00A442AC" w:rsidRDefault="005178B5" w:rsidP="00D41C37">
      <w:pPr>
        <w:spacing w:after="0" w:line="240" w:lineRule="auto"/>
        <w:rPr>
          <w:rFonts w:ascii="AZGCaspariT" w:hAnsi="AZGCaspariT"/>
          <w:b/>
          <w:u w:val="single"/>
        </w:rPr>
      </w:pPr>
      <w:r w:rsidRPr="00A442AC">
        <w:rPr>
          <w:rFonts w:ascii="AZGCaspariT" w:hAnsi="AZGCaspariT"/>
          <w:b/>
          <w:u w:val="single"/>
        </w:rPr>
        <w:t>Ronde 3: 14.20-15.00</w:t>
      </w:r>
      <w:r w:rsidR="00C76686" w:rsidRPr="00A442AC">
        <w:rPr>
          <w:rFonts w:ascii="AZGCaspariT" w:hAnsi="AZGCaspariT"/>
          <w:b/>
          <w:u w:val="single"/>
        </w:rPr>
        <w:t xml:space="preserve"> uur</w:t>
      </w:r>
    </w:p>
    <w:p w:rsidR="00C76686" w:rsidRPr="00A442AC" w:rsidRDefault="00C76686" w:rsidP="00D41C37">
      <w:pPr>
        <w:spacing w:after="0" w:line="240" w:lineRule="auto"/>
        <w:rPr>
          <w:rFonts w:ascii="AZGCaspariT" w:hAnsi="AZGCaspariT"/>
        </w:rPr>
      </w:pPr>
    </w:p>
    <w:p w:rsidR="00C76686" w:rsidRPr="00A442AC" w:rsidRDefault="00C76686" w:rsidP="00D41C37">
      <w:pPr>
        <w:spacing w:after="0" w:line="240" w:lineRule="auto"/>
        <w:rPr>
          <w:rFonts w:ascii="AZGCaspariT" w:hAnsi="AZGCaspariT"/>
          <w:b/>
        </w:rPr>
      </w:pPr>
      <w:r w:rsidRPr="00A442AC">
        <w:rPr>
          <w:rFonts w:ascii="AZGCaspariT" w:hAnsi="AZGCaspariT"/>
          <w:b/>
        </w:rPr>
        <w:t>3.1</w:t>
      </w:r>
    </w:p>
    <w:p w:rsidR="00E3373E" w:rsidRPr="00A442AC" w:rsidRDefault="00E3373E" w:rsidP="00D41C37">
      <w:pPr>
        <w:spacing w:after="0" w:line="240" w:lineRule="auto"/>
        <w:rPr>
          <w:rFonts w:ascii="AZGCaspariT" w:hAnsi="AZGCaspariT"/>
          <w:b/>
        </w:rPr>
      </w:pPr>
      <w:r w:rsidRPr="00A442AC">
        <w:rPr>
          <w:rFonts w:ascii="AZGCaspariT" w:hAnsi="AZGCaspariT"/>
          <w:b/>
        </w:rPr>
        <w:t>Gen-diagnostiek en het voorkomen van kanker</w:t>
      </w:r>
    </w:p>
    <w:p w:rsidR="00E3373E" w:rsidRPr="00A442AC" w:rsidRDefault="00E3373E" w:rsidP="00E3373E">
      <w:pPr>
        <w:spacing w:after="0" w:line="240" w:lineRule="auto"/>
        <w:rPr>
          <w:rFonts w:ascii="AZGCaspariT" w:hAnsi="AZGCaspariT"/>
        </w:rPr>
      </w:pPr>
      <w:r w:rsidRPr="00A442AC">
        <w:rPr>
          <w:rFonts w:ascii="AZGCaspariT" w:hAnsi="AZGCaspariT"/>
          <w:u w:val="single"/>
        </w:rPr>
        <w:t>Spreker:</w:t>
      </w:r>
      <w:r w:rsidRPr="00A442AC">
        <w:rPr>
          <w:rFonts w:ascii="AZGCaspariT" w:hAnsi="AZGCaspariT"/>
        </w:rPr>
        <w:t xml:space="preserve"> Dr. Jan C. Oosterwijk, klinisch geneticus UMCG</w:t>
      </w:r>
    </w:p>
    <w:p w:rsidR="00E3373E" w:rsidRPr="00A442AC" w:rsidRDefault="00E3373E" w:rsidP="00E3373E">
      <w:pPr>
        <w:spacing w:after="0" w:line="240" w:lineRule="auto"/>
        <w:rPr>
          <w:rFonts w:ascii="AZGCaspariT" w:hAnsi="AZGCaspariT"/>
        </w:rPr>
      </w:pPr>
      <w:r w:rsidRPr="00A442AC">
        <w:rPr>
          <w:rFonts w:ascii="AZGCaspariT" w:hAnsi="AZGCaspariT"/>
          <w:u w:val="single"/>
        </w:rPr>
        <w:t>Inhoud</w:t>
      </w:r>
      <w:r w:rsidRPr="00A442AC">
        <w:rPr>
          <w:rFonts w:ascii="AZGCaspariT" w:hAnsi="AZGCaspariT"/>
        </w:rPr>
        <w:t>: Gen-diagnostiek schuift op van zeldzaam naar vaak, en van preventie naar behandeling. Maar elke nieuw aangetoonde erfelijke aanleg is een kans om kanker te voorkomen. Dit betekent dat de winst het grootst is als behandelaars de indicaties voor gen-diagnostiek herkennen, en als de familiecommunicatie ervoor zorgt dat alle personen ‘at risk’ bereikt worden. Beide aspecten zullen worden belicht, want ze zijn hartstikke verweven ook op hogere leeftijd. En dat merkt u in de praktijk.</w:t>
      </w:r>
    </w:p>
    <w:p w:rsidR="00446119" w:rsidRPr="00A442AC" w:rsidRDefault="00446119" w:rsidP="00D41C37">
      <w:pPr>
        <w:spacing w:after="0" w:line="240" w:lineRule="auto"/>
        <w:rPr>
          <w:rFonts w:ascii="AZGCaspariT" w:hAnsi="AZGCaspariT"/>
        </w:rPr>
      </w:pPr>
    </w:p>
    <w:p w:rsidR="00494850" w:rsidRPr="00A442AC" w:rsidRDefault="00C76686" w:rsidP="00A74423">
      <w:pPr>
        <w:spacing w:after="0" w:line="240" w:lineRule="auto"/>
        <w:rPr>
          <w:rFonts w:ascii="AZGCaspariT" w:hAnsi="AZGCaspariT"/>
        </w:rPr>
      </w:pPr>
      <w:r w:rsidRPr="00A442AC">
        <w:rPr>
          <w:rFonts w:ascii="AZGCaspariT" w:hAnsi="AZGCaspariT"/>
          <w:b/>
        </w:rPr>
        <w:t>3.</w:t>
      </w:r>
      <w:r w:rsidR="00A74423" w:rsidRPr="00A442AC">
        <w:rPr>
          <w:rFonts w:ascii="AZGCaspariT" w:hAnsi="AZGCaspariT"/>
          <w:b/>
        </w:rPr>
        <w:t>2</w:t>
      </w:r>
      <w:r w:rsidR="00A74423" w:rsidRPr="00A442AC">
        <w:rPr>
          <w:rFonts w:ascii="AZGCaspariT" w:hAnsi="AZGCaspariT"/>
        </w:rPr>
        <w:t xml:space="preserve"> </w:t>
      </w:r>
    </w:p>
    <w:p w:rsidR="00E3373E" w:rsidRPr="00A442AC" w:rsidRDefault="00E3373E">
      <w:pPr>
        <w:spacing w:after="0" w:line="240" w:lineRule="auto"/>
        <w:rPr>
          <w:rFonts w:ascii="AZGCaspariT" w:hAnsi="AZGCaspariT"/>
          <w:b/>
        </w:rPr>
      </w:pPr>
      <w:r w:rsidRPr="00A442AC">
        <w:rPr>
          <w:rFonts w:ascii="AZGCaspariT" w:hAnsi="AZGCaspariT"/>
          <w:b/>
        </w:rPr>
        <w:t>Vroeg signalering van psychische problematiek</w:t>
      </w:r>
    </w:p>
    <w:p w:rsidR="00E3373E" w:rsidRPr="00A442AC" w:rsidRDefault="00E3373E">
      <w:pPr>
        <w:spacing w:after="0" w:line="240" w:lineRule="auto"/>
        <w:rPr>
          <w:rFonts w:ascii="AZGCaspariT" w:hAnsi="AZGCaspariT"/>
        </w:rPr>
      </w:pPr>
      <w:r w:rsidRPr="003F02A1">
        <w:rPr>
          <w:rFonts w:ascii="AZGCaspariT" w:hAnsi="AZGCaspariT"/>
          <w:u w:val="single"/>
        </w:rPr>
        <w:t>Spreker</w:t>
      </w:r>
      <w:r w:rsidRPr="00A442AC">
        <w:rPr>
          <w:rFonts w:ascii="AZGCaspariT" w:hAnsi="AZGCaspariT"/>
        </w:rPr>
        <w:t>:</w:t>
      </w:r>
      <w:r w:rsidR="00132BE3">
        <w:rPr>
          <w:rFonts w:ascii="AZGCaspariT" w:hAnsi="AZGCaspariT"/>
        </w:rPr>
        <w:t xml:space="preserve"> </w:t>
      </w:r>
      <w:r w:rsidR="003F02A1" w:rsidRPr="003F02A1">
        <w:rPr>
          <w:rFonts w:ascii="AZGCaspariT" w:hAnsi="AZGCaspariT"/>
        </w:rPr>
        <w:t>Mw. S. Kooke (MSc), gezondheidzorgpsycholoog binnen Comprehensive  Cancer Center UMCG</w:t>
      </w:r>
    </w:p>
    <w:p w:rsidR="003F02A1" w:rsidRPr="003F02A1" w:rsidRDefault="00E3373E" w:rsidP="003F02A1">
      <w:pPr>
        <w:spacing w:after="0" w:line="240" w:lineRule="auto"/>
        <w:rPr>
          <w:rFonts w:ascii="AZGCaspariT" w:hAnsi="AZGCaspariT"/>
        </w:rPr>
      </w:pPr>
      <w:r w:rsidRPr="003F02A1">
        <w:rPr>
          <w:rFonts w:ascii="AZGCaspariT" w:hAnsi="AZGCaspariT"/>
          <w:u w:val="single"/>
        </w:rPr>
        <w:t>Inhoud</w:t>
      </w:r>
      <w:r w:rsidRPr="00A442AC">
        <w:rPr>
          <w:rFonts w:ascii="AZGCaspariT" w:hAnsi="AZGCaspariT"/>
        </w:rPr>
        <w:t>:</w:t>
      </w:r>
      <w:r w:rsidR="003F02A1">
        <w:rPr>
          <w:rFonts w:ascii="AZGCaspariT" w:hAnsi="AZGCaspariT"/>
        </w:rPr>
        <w:t xml:space="preserve"> </w:t>
      </w:r>
      <w:r w:rsidR="003F02A1" w:rsidRPr="003F02A1">
        <w:rPr>
          <w:rFonts w:ascii="AZGCaspariT" w:hAnsi="AZGCaspariT"/>
        </w:rPr>
        <w:t>casuïstiek, fases van ziekteverwerking, uitleg verschillende diagnoses van psychische klachten die op kunnen treden, uitle</w:t>
      </w:r>
      <w:r w:rsidR="003F02A1">
        <w:rPr>
          <w:rFonts w:ascii="AZGCaspariT" w:hAnsi="AZGCaspariT"/>
        </w:rPr>
        <w:t xml:space="preserve">g psychologische interventies. </w:t>
      </w:r>
    </w:p>
    <w:p w:rsidR="00E3373E" w:rsidRPr="00A442AC" w:rsidRDefault="003F02A1" w:rsidP="003F02A1">
      <w:pPr>
        <w:spacing w:after="0" w:line="240" w:lineRule="auto"/>
        <w:rPr>
          <w:rFonts w:ascii="AZGCaspariT" w:hAnsi="AZGCaspariT"/>
          <w:b/>
        </w:rPr>
      </w:pPr>
      <w:r w:rsidRPr="003F02A1">
        <w:rPr>
          <w:rFonts w:ascii="AZGCaspariT" w:hAnsi="AZGCaspariT"/>
        </w:rPr>
        <w:t>Doelstellingen: Weet hebben van de signalen die kunnen duiden op psychische problematiek (signalering bevorderen), weet hebben van wat een medisch psycholoog doet in geval van psychische klachten (beter beeld hebben van psychologische interventies bij verschillende psychische klachten).</w:t>
      </w:r>
    </w:p>
    <w:p w:rsidR="00E3373E" w:rsidRPr="00A442AC" w:rsidRDefault="00E3373E" w:rsidP="00D41C37">
      <w:pPr>
        <w:spacing w:after="0" w:line="240" w:lineRule="auto"/>
        <w:rPr>
          <w:rFonts w:ascii="AZGCaspariT" w:hAnsi="AZGCaspariT"/>
          <w:b/>
        </w:rPr>
      </w:pPr>
    </w:p>
    <w:p w:rsidR="00C76686" w:rsidRPr="00A442AC" w:rsidRDefault="00C76686" w:rsidP="00D41C37">
      <w:pPr>
        <w:spacing w:after="0" w:line="240" w:lineRule="auto"/>
        <w:rPr>
          <w:rFonts w:ascii="AZGCaspariT" w:hAnsi="AZGCaspariT"/>
          <w:b/>
        </w:rPr>
      </w:pPr>
      <w:r w:rsidRPr="00A442AC">
        <w:rPr>
          <w:rFonts w:ascii="AZGCaspariT" w:hAnsi="AZGCaspariT"/>
          <w:b/>
        </w:rPr>
        <w:t>3.3</w:t>
      </w:r>
    </w:p>
    <w:p w:rsidR="00E3373E" w:rsidRPr="00A442AC" w:rsidRDefault="00E3373E" w:rsidP="00D41C37">
      <w:pPr>
        <w:spacing w:after="0" w:line="240" w:lineRule="auto"/>
        <w:rPr>
          <w:rFonts w:ascii="AZGCaspariT" w:hAnsi="AZGCaspariT"/>
          <w:b/>
        </w:rPr>
      </w:pPr>
      <w:r w:rsidRPr="00A442AC">
        <w:rPr>
          <w:rFonts w:ascii="AZGCaspariT" w:hAnsi="AZGCaspariT"/>
          <w:b/>
        </w:rPr>
        <w:t>Weer (aangepast) werken na kanker</w:t>
      </w:r>
    </w:p>
    <w:p w:rsidR="00E3373E" w:rsidRPr="00A442AC" w:rsidRDefault="00E3373E" w:rsidP="00D41C37">
      <w:pPr>
        <w:spacing w:after="0" w:line="240" w:lineRule="auto"/>
        <w:rPr>
          <w:rFonts w:ascii="AZGCaspariT" w:hAnsi="AZGCaspariT"/>
          <w:u w:val="single"/>
        </w:rPr>
      </w:pPr>
      <w:r w:rsidRPr="00A442AC">
        <w:rPr>
          <w:rFonts w:ascii="AZGCaspariT" w:hAnsi="AZGCaspariT"/>
          <w:u w:val="single"/>
        </w:rPr>
        <w:t>Spreker:</w:t>
      </w:r>
      <w:r w:rsidR="00132BE3">
        <w:rPr>
          <w:rFonts w:ascii="AZGCaspariT" w:hAnsi="AZGCaspariT"/>
          <w:u w:val="single"/>
        </w:rPr>
        <w:t xml:space="preserve"> </w:t>
      </w:r>
      <w:r w:rsidR="00132BE3" w:rsidRPr="00132BE3">
        <w:rPr>
          <w:rFonts w:ascii="AZGCaspariT" w:hAnsi="AZGCaspariT"/>
        </w:rPr>
        <w:t>Marjan de Vries</w:t>
      </w:r>
    </w:p>
    <w:p w:rsidR="00E3373E" w:rsidRPr="00A442AC" w:rsidRDefault="00E3373E" w:rsidP="00D41C37">
      <w:pPr>
        <w:spacing w:after="0" w:line="240" w:lineRule="auto"/>
        <w:rPr>
          <w:rFonts w:ascii="AZGCaspariT" w:hAnsi="AZGCaspariT"/>
          <w:u w:val="single"/>
        </w:rPr>
      </w:pPr>
      <w:r w:rsidRPr="00A442AC">
        <w:rPr>
          <w:rFonts w:ascii="AZGCaspariT" w:hAnsi="AZGCaspariT"/>
          <w:u w:val="single"/>
        </w:rPr>
        <w:t xml:space="preserve">Inhoud: </w:t>
      </w:r>
    </w:p>
    <w:p w:rsidR="00A74423" w:rsidRPr="00A442AC" w:rsidRDefault="00A74423" w:rsidP="00D41C37">
      <w:pPr>
        <w:spacing w:after="0" w:line="240" w:lineRule="auto"/>
        <w:rPr>
          <w:rFonts w:ascii="AZGCaspariT" w:hAnsi="AZGCaspariT"/>
          <w:u w:val="single"/>
        </w:rPr>
      </w:pPr>
    </w:p>
    <w:p w:rsidR="00C76686" w:rsidRPr="00A442AC" w:rsidRDefault="00C76686" w:rsidP="00D41C37">
      <w:pPr>
        <w:spacing w:after="0" w:line="240" w:lineRule="auto"/>
        <w:rPr>
          <w:rFonts w:ascii="AZGCaspariT" w:hAnsi="AZGCaspariT"/>
          <w:b/>
        </w:rPr>
      </w:pPr>
      <w:r w:rsidRPr="00A442AC">
        <w:rPr>
          <w:rFonts w:ascii="AZGCaspariT" w:hAnsi="AZGCaspariT"/>
          <w:b/>
        </w:rPr>
        <w:t>3.4</w:t>
      </w:r>
    </w:p>
    <w:p w:rsidR="00E3373E" w:rsidRPr="00A442AC" w:rsidRDefault="00E3373E" w:rsidP="00D41C37">
      <w:pPr>
        <w:spacing w:after="0" w:line="240" w:lineRule="auto"/>
        <w:rPr>
          <w:rFonts w:ascii="AZGCaspariT" w:hAnsi="AZGCaspariT"/>
          <w:b/>
        </w:rPr>
      </w:pPr>
      <w:r w:rsidRPr="00A442AC">
        <w:rPr>
          <w:rFonts w:ascii="AZGCaspariT" w:hAnsi="AZGCaspariT"/>
          <w:b/>
        </w:rPr>
        <w:t>Emotie eten de baas</w:t>
      </w:r>
    </w:p>
    <w:p w:rsidR="00E3373E" w:rsidRPr="00A442AC" w:rsidRDefault="00E3373E" w:rsidP="00D41C37">
      <w:pPr>
        <w:spacing w:after="0" w:line="240" w:lineRule="auto"/>
        <w:rPr>
          <w:rFonts w:ascii="AZGCaspariT" w:hAnsi="AZGCaspariT"/>
        </w:rPr>
      </w:pPr>
      <w:r w:rsidRPr="00A442AC">
        <w:rPr>
          <w:rFonts w:ascii="AZGCaspariT" w:hAnsi="AZGCaspariT"/>
          <w:u w:val="single"/>
        </w:rPr>
        <w:t>S</w:t>
      </w:r>
      <w:r w:rsidR="00A442AC" w:rsidRPr="00A442AC">
        <w:rPr>
          <w:rFonts w:ascii="AZGCaspariT" w:hAnsi="AZGCaspariT"/>
          <w:u w:val="single"/>
        </w:rPr>
        <w:t>preker:</w:t>
      </w:r>
      <w:r w:rsidR="00A442AC" w:rsidRPr="00A442AC">
        <w:rPr>
          <w:rFonts w:ascii="AZGCaspariT" w:hAnsi="AZGCaspariT"/>
        </w:rPr>
        <w:t xml:space="preserve"> Sanne Kramp</w:t>
      </w:r>
    </w:p>
    <w:p w:rsidR="00A442AC" w:rsidRPr="00A442AC" w:rsidRDefault="00A442AC" w:rsidP="00D41C37">
      <w:pPr>
        <w:spacing w:after="0" w:line="240" w:lineRule="auto"/>
        <w:rPr>
          <w:rFonts w:ascii="AZGCaspariT" w:hAnsi="AZGCaspariT"/>
        </w:rPr>
      </w:pPr>
      <w:r w:rsidRPr="00A442AC">
        <w:rPr>
          <w:rFonts w:ascii="AZGCaspariT" w:hAnsi="AZGCaspariT"/>
          <w:u w:val="single"/>
        </w:rPr>
        <w:t>Inhoud:</w:t>
      </w:r>
      <w:r w:rsidRPr="00A442AC">
        <w:rPr>
          <w:rFonts w:ascii="AZGCaspariT" w:hAnsi="AZGCaspariT"/>
        </w:rPr>
        <w:t xml:space="preserve"> korte workshop waarin deelnemers kennis maken met de eerste 3 stappen bij de aanpak van emotie eten: inzicht krijgen in situatie dat je een eetbui hebt + stilstaan hoe jij je op dat moment voelt (stap 2) + onderzoeken wat je werkelijke behoefte op dat moment is zonder te eten ( stap 3).</w:t>
      </w:r>
    </w:p>
    <w:p w:rsidR="00C76686" w:rsidRPr="00A442AC" w:rsidRDefault="00A41B40" w:rsidP="00D41C37">
      <w:pPr>
        <w:spacing w:after="0" w:line="240" w:lineRule="auto"/>
        <w:rPr>
          <w:rFonts w:ascii="AZGCaspariT" w:hAnsi="AZGCaspariT"/>
        </w:rPr>
      </w:pPr>
      <w:r w:rsidRPr="00A442AC">
        <w:rPr>
          <w:rFonts w:ascii="AZGCaspariT" w:hAnsi="AZGCaspariT"/>
        </w:rPr>
        <w:t xml:space="preserve">   </w:t>
      </w:r>
    </w:p>
    <w:p w:rsidR="00C76686" w:rsidRPr="00A442AC" w:rsidRDefault="00C76686" w:rsidP="00D41C37">
      <w:pPr>
        <w:spacing w:after="0" w:line="240" w:lineRule="auto"/>
        <w:rPr>
          <w:rFonts w:ascii="AZGCaspariT" w:hAnsi="AZGCaspariT"/>
          <w:b/>
        </w:rPr>
      </w:pPr>
      <w:r w:rsidRPr="00A442AC">
        <w:rPr>
          <w:rFonts w:ascii="AZGCaspariT" w:hAnsi="AZGCaspariT"/>
          <w:b/>
        </w:rPr>
        <w:t>3.5</w:t>
      </w:r>
    </w:p>
    <w:p w:rsidR="00A442AC" w:rsidRPr="00A442AC" w:rsidRDefault="00A442AC" w:rsidP="00D41C37">
      <w:pPr>
        <w:spacing w:after="0" w:line="240" w:lineRule="auto"/>
        <w:rPr>
          <w:rFonts w:ascii="AZGCaspariT" w:hAnsi="AZGCaspariT"/>
          <w:b/>
        </w:rPr>
      </w:pPr>
      <w:proofErr w:type="spellStart"/>
      <w:r w:rsidRPr="00A442AC">
        <w:rPr>
          <w:rFonts w:ascii="AZGCaspariT" w:hAnsi="AZGCaspariT"/>
          <w:b/>
        </w:rPr>
        <w:t>Zorgpad</w:t>
      </w:r>
      <w:proofErr w:type="spellEnd"/>
      <w:r w:rsidRPr="00A442AC">
        <w:rPr>
          <w:rFonts w:ascii="AZGCaspariT" w:hAnsi="AZGCaspariT"/>
          <w:b/>
        </w:rPr>
        <w:t xml:space="preserve"> bloedtransfusie thuis</w:t>
      </w:r>
    </w:p>
    <w:p w:rsidR="00A442AC" w:rsidRPr="00132BE3" w:rsidRDefault="00A442AC" w:rsidP="00D41C37">
      <w:pPr>
        <w:spacing w:after="0" w:line="240" w:lineRule="auto"/>
        <w:rPr>
          <w:rFonts w:ascii="AZGCaspariT" w:hAnsi="AZGCaspariT"/>
        </w:rPr>
      </w:pPr>
      <w:r w:rsidRPr="00A442AC">
        <w:rPr>
          <w:rFonts w:ascii="AZGCaspariT" w:hAnsi="AZGCaspariT"/>
          <w:u w:val="single"/>
        </w:rPr>
        <w:t>Spreker:</w:t>
      </w:r>
      <w:r w:rsidR="00132BE3">
        <w:rPr>
          <w:rFonts w:ascii="AZGCaspariT" w:hAnsi="AZGCaspariT"/>
          <w:u w:val="single"/>
        </w:rPr>
        <w:t xml:space="preserve"> </w:t>
      </w:r>
      <w:r w:rsidR="00132BE3">
        <w:rPr>
          <w:rFonts w:ascii="AZGCaspariT" w:hAnsi="AZGCaspariT"/>
        </w:rPr>
        <w:t>Annemiek Schuur</w:t>
      </w:r>
    </w:p>
    <w:p w:rsidR="00A442AC" w:rsidRPr="00A442AC" w:rsidRDefault="00A442AC" w:rsidP="00D41C37">
      <w:pPr>
        <w:spacing w:after="0" w:line="240" w:lineRule="auto"/>
        <w:rPr>
          <w:rFonts w:ascii="AZGCaspariT" w:hAnsi="AZGCaspariT"/>
          <w:u w:val="single"/>
        </w:rPr>
      </w:pPr>
      <w:r w:rsidRPr="00A442AC">
        <w:rPr>
          <w:rFonts w:ascii="AZGCaspariT" w:hAnsi="AZGCaspariT"/>
          <w:u w:val="single"/>
        </w:rPr>
        <w:t>Inhoud:</w:t>
      </w:r>
    </w:p>
    <w:p w:rsidR="00C76686" w:rsidRPr="00A442AC" w:rsidRDefault="00C76686" w:rsidP="00D41C37">
      <w:pPr>
        <w:spacing w:after="0" w:line="240" w:lineRule="auto"/>
        <w:rPr>
          <w:rFonts w:ascii="AZGCaspariT" w:hAnsi="AZGCaspariT"/>
        </w:rPr>
      </w:pPr>
    </w:p>
    <w:p w:rsidR="00A549AE" w:rsidRDefault="00A549AE" w:rsidP="00D41C37">
      <w:pPr>
        <w:spacing w:after="0" w:line="240" w:lineRule="auto"/>
        <w:rPr>
          <w:rFonts w:ascii="AZGCaspariT" w:hAnsi="AZGCaspariT"/>
          <w:b/>
        </w:rPr>
      </w:pPr>
    </w:p>
    <w:p w:rsidR="00A549AE" w:rsidRDefault="00A549AE" w:rsidP="00D41C37">
      <w:pPr>
        <w:spacing w:after="0" w:line="240" w:lineRule="auto"/>
        <w:rPr>
          <w:rFonts w:ascii="AZGCaspariT" w:hAnsi="AZGCaspariT"/>
          <w:b/>
        </w:rPr>
      </w:pPr>
    </w:p>
    <w:p w:rsidR="00A41B40" w:rsidRPr="00A442AC" w:rsidRDefault="005178B5" w:rsidP="00D41C37">
      <w:pPr>
        <w:spacing w:after="0" w:line="240" w:lineRule="auto"/>
        <w:rPr>
          <w:rFonts w:ascii="AZGCaspariT" w:hAnsi="AZGCaspariT"/>
          <w:b/>
        </w:rPr>
      </w:pPr>
      <w:r w:rsidRPr="00A442AC">
        <w:rPr>
          <w:rFonts w:ascii="AZGCaspariT" w:hAnsi="AZGCaspariT"/>
          <w:b/>
        </w:rPr>
        <w:lastRenderedPageBreak/>
        <w:t xml:space="preserve">3.6 </w:t>
      </w:r>
    </w:p>
    <w:p w:rsidR="00A442AC" w:rsidRPr="00A442AC" w:rsidRDefault="00A442AC" w:rsidP="00D41C37">
      <w:pPr>
        <w:spacing w:after="0" w:line="240" w:lineRule="auto"/>
        <w:rPr>
          <w:rFonts w:ascii="AZGCaspariT" w:hAnsi="AZGCaspariT"/>
          <w:b/>
        </w:rPr>
      </w:pPr>
      <w:r w:rsidRPr="00A442AC">
        <w:rPr>
          <w:rFonts w:ascii="AZGCaspariT" w:hAnsi="AZGCaspariT"/>
          <w:b/>
        </w:rPr>
        <w:t>UMCG Rookvrij: hoe doen we dat?</w:t>
      </w:r>
    </w:p>
    <w:p w:rsidR="00A442AC" w:rsidRPr="00A442AC" w:rsidRDefault="00A442AC" w:rsidP="00D41C37">
      <w:pPr>
        <w:spacing w:after="0" w:line="240" w:lineRule="auto"/>
        <w:rPr>
          <w:rFonts w:ascii="AZGCaspariT" w:hAnsi="AZGCaspariT"/>
        </w:rPr>
      </w:pPr>
      <w:r w:rsidRPr="00A442AC">
        <w:rPr>
          <w:rFonts w:ascii="AZGCaspariT" w:hAnsi="AZGCaspariT"/>
          <w:u w:val="single"/>
        </w:rPr>
        <w:t>Spreker</w:t>
      </w:r>
      <w:r w:rsidRPr="00A442AC">
        <w:rPr>
          <w:rFonts w:ascii="AZGCaspariT" w:hAnsi="AZGCaspariT"/>
        </w:rPr>
        <w:t xml:space="preserve">: dr. Annemieke Visser (senior onderzoeker, Toegepast Gezondheidsonderzoek) en Rianne de Roos (beleidsmedewerker, </w:t>
      </w:r>
      <w:proofErr w:type="spellStart"/>
      <w:r w:rsidRPr="00A442AC">
        <w:rPr>
          <w:rFonts w:ascii="AZGCaspariT" w:hAnsi="AZGCaspariT"/>
        </w:rPr>
        <w:t>Healthy</w:t>
      </w:r>
      <w:proofErr w:type="spellEnd"/>
      <w:r w:rsidRPr="00A442AC">
        <w:rPr>
          <w:rFonts w:ascii="AZGCaspariT" w:hAnsi="AZGCaspariT"/>
        </w:rPr>
        <w:t xml:space="preserve"> </w:t>
      </w:r>
      <w:proofErr w:type="spellStart"/>
      <w:r w:rsidRPr="00A442AC">
        <w:rPr>
          <w:rFonts w:ascii="AZGCaspariT" w:hAnsi="AZGCaspariT"/>
        </w:rPr>
        <w:t>Ageing</w:t>
      </w:r>
      <w:proofErr w:type="spellEnd"/>
      <w:r w:rsidRPr="00A442AC">
        <w:rPr>
          <w:rFonts w:ascii="AZGCaspariT" w:hAnsi="AZGCaspariT"/>
        </w:rPr>
        <w:t xml:space="preserve"> Team).</w:t>
      </w:r>
    </w:p>
    <w:p w:rsidR="00A442AC" w:rsidRPr="00A442AC" w:rsidRDefault="00A442AC" w:rsidP="00D41C37">
      <w:pPr>
        <w:spacing w:after="0" w:line="240" w:lineRule="auto"/>
        <w:rPr>
          <w:rFonts w:ascii="AZGCaspariT" w:hAnsi="AZGCaspariT"/>
        </w:rPr>
      </w:pPr>
      <w:r w:rsidRPr="00A442AC">
        <w:rPr>
          <w:rFonts w:ascii="AZGCaspariT" w:hAnsi="AZGCaspariT"/>
          <w:u w:val="single"/>
        </w:rPr>
        <w:t>Inhoud:</w:t>
      </w:r>
      <w:r w:rsidRPr="00A442AC">
        <w:rPr>
          <w:rFonts w:ascii="AZGCaspariT" w:hAnsi="AZGCaspariT"/>
        </w:rPr>
        <w:t xml:space="preserve"> Per 01-01-19 is het UMCG rookvrij. In deze sessie gaan wij in op het waarom achter dit besluit, de belangrijkste maatregelen, wat is er tot nu toe gedaan is en wat er wordt aangeboden aan rokende medewerkers.</w:t>
      </w:r>
    </w:p>
    <w:p w:rsidR="00C76686" w:rsidRPr="00A442AC" w:rsidRDefault="00C76686" w:rsidP="00D41C37">
      <w:pPr>
        <w:spacing w:after="0" w:line="240" w:lineRule="auto"/>
        <w:rPr>
          <w:rFonts w:ascii="AZGCaspariT" w:hAnsi="AZGCaspariT"/>
        </w:rPr>
      </w:pPr>
    </w:p>
    <w:p w:rsidR="00C76686" w:rsidRPr="00A442AC" w:rsidRDefault="00A74423" w:rsidP="00D41C37">
      <w:pPr>
        <w:spacing w:after="0" w:line="240" w:lineRule="auto"/>
        <w:rPr>
          <w:rFonts w:ascii="AZGCaspariT" w:hAnsi="AZGCaspariT"/>
          <w:b/>
          <w:u w:val="single"/>
        </w:rPr>
      </w:pPr>
      <w:r w:rsidRPr="00A442AC">
        <w:rPr>
          <w:rFonts w:ascii="AZGCaspariT" w:hAnsi="AZGCaspariT"/>
          <w:b/>
          <w:u w:val="single"/>
        </w:rPr>
        <w:t>Ronde 4: 15.30-16.10</w:t>
      </w:r>
      <w:r w:rsidR="00C76686" w:rsidRPr="00A442AC">
        <w:rPr>
          <w:rFonts w:ascii="AZGCaspariT" w:hAnsi="AZGCaspariT"/>
          <w:b/>
          <w:u w:val="single"/>
        </w:rPr>
        <w:t xml:space="preserve"> uur</w:t>
      </w:r>
    </w:p>
    <w:p w:rsidR="00C76686" w:rsidRPr="00A442AC" w:rsidRDefault="00C76686" w:rsidP="00D41C37">
      <w:pPr>
        <w:spacing w:after="0" w:line="240" w:lineRule="auto"/>
        <w:rPr>
          <w:rFonts w:ascii="AZGCaspariT" w:hAnsi="AZGCaspariT"/>
        </w:rPr>
      </w:pPr>
    </w:p>
    <w:p w:rsidR="00C76686" w:rsidRPr="00A442AC" w:rsidRDefault="00C76686" w:rsidP="00D41C37">
      <w:pPr>
        <w:spacing w:after="0" w:line="240" w:lineRule="auto"/>
        <w:rPr>
          <w:rFonts w:ascii="AZGCaspariT" w:hAnsi="AZGCaspariT"/>
          <w:b/>
        </w:rPr>
      </w:pPr>
      <w:r w:rsidRPr="00A442AC">
        <w:rPr>
          <w:rFonts w:ascii="AZGCaspariT" w:hAnsi="AZGCaspariT"/>
          <w:b/>
        </w:rPr>
        <w:t>4.1</w:t>
      </w:r>
    </w:p>
    <w:p w:rsidR="00A549AE" w:rsidRPr="00A549AE" w:rsidRDefault="00A549AE" w:rsidP="00D41C37">
      <w:pPr>
        <w:spacing w:after="0" w:line="240" w:lineRule="auto"/>
        <w:rPr>
          <w:rFonts w:ascii="AZGCaspariT" w:hAnsi="AZGCaspariT"/>
          <w:b/>
          <w:highlight w:val="yellow"/>
        </w:rPr>
      </w:pPr>
      <w:r w:rsidRPr="00A549AE">
        <w:rPr>
          <w:rFonts w:ascii="AZGCaspariT" w:hAnsi="AZGCaspariT"/>
          <w:b/>
          <w:highlight w:val="yellow"/>
        </w:rPr>
        <w:t>Zorg voor late effecten van oncologische behandelingen; wie, wat, waar en wanneer?</w:t>
      </w:r>
    </w:p>
    <w:p w:rsidR="00A442AC" w:rsidRPr="00A549AE" w:rsidRDefault="00A442AC" w:rsidP="00D41C37">
      <w:pPr>
        <w:spacing w:after="0" w:line="240" w:lineRule="auto"/>
        <w:rPr>
          <w:rFonts w:ascii="AZGCaspariT" w:hAnsi="AZGCaspariT"/>
          <w:highlight w:val="yellow"/>
        </w:rPr>
      </w:pPr>
      <w:r w:rsidRPr="00A549AE">
        <w:rPr>
          <w:rFonts w:ascii="AZGCaspariT" w:hAnsi="AZGCaspariT"/>
          <w:highlight w:val="yellow"/>
          <w:u w:val="single"/>
        </w:rPr>
        <w:t>Spreker</w:t>
      </w:r>
      <w:r w:rsidRPr="00A549AE">
        <w:rPr>
          <w:rFonts w:ascii="AZGCaspariT" w:hAnsi="AZGCaspariT"/>
          <w:highlight w:val="yellow"/>
        </w:rPr>
        <w:t xml:space="preserve">: </w:t>
      </w:r>
      <w:r w:rsidR="00132BE3" w:rsidRPr="00A549AE">
        <w:rPr>
          <w:rFonts w:ascii="AZGCaspariT" w:hAnsi="AZGCaspariT"/>
          <w:highlight w:val="yellow"/>
        </w:rPr>
        <w:t xml:space="preserve"> </w:t>
      </w:r>
      <w:proofErr w:type="spellStart"/>
      <w:r w:rsidR="00132BE3" w:rsidRPr="00A549AE">
        <w:rPr>
          <w:rFonts w:ascii="AZGCaspariT" w:hAnsi="AZGCaspariT"/>
          <w:highlight w:val="yellow"/>
        </w:rPr>
        <w:t>Jourik</w:t>
      </w:r>
      <w:proofErr w:type="spellEnd"/>
      <w:r w:rsidR="00132BE3" w:rsidRPr="00A549AE">
        <w:rPr>
          <w:rFonts w:ascii="AZGCaspariT" w:hAnsi="AZGCaspariT"/>
          <w:highlight w:val="yellow"/>
        </w:rPr>
        <w:t xml:space="preserve"> Gietema</w:t>
      </w:r>
      <w:r w:rsidR="00A549AE" w:rsidRPr="00A549AE">
        <w:rPr>
          <w:rFonts w:ascii="AZGCaspariT" w:hAnsi="AZGCaspariT"/>
          <w:highlight w:val="yellow"/>
        </w:rPr>
        <w:t>, internist-oncoloog</w:t>
      </w:r>
    </w:p>
    <w:p w:rsidR="00A442AC" w:rsidRPr="00A442AC" w:rsidRDefault="00A442AC" w:rsidP="00D41C37">
      <w:pPr>
        <w:spacing w:after="0" w:line="240" w:lineRule="auto"/>
        <w:rPr>
          <w:rFonts w:ascii="AZGCaspariT" w:hAnsi="AZGCaspariT"/>
          <w:color w:val="FF0000"/>
          <w:u w:val="single"/>
        </w:rPr>
      </w:pPr>
      <w:r w:rsidRPr="00A549AE">
        <w:rPr>
          <w:rFonts w:ascii="AZGCaspariT" w:hAnsi="AZGCaspariT"/>
          <w:highlight w:val="yellow"/>
          <w:u w:val="single"/>
        </w:rPr>
        <w:t>Inhoud:</w:t>
      </w:r>
      <w:r w:rsidR="00A549AE" w:rsidRPr="00A549AE">
        <w:rPr>
          <w:rFonts w:ascii="AZGCaspariT" w:hAnsi="AZGCaspariT"/>
          <w:highlight w:val="yellow"/>
          <w:u w:val="single"/>
        </w:rPr>
        <w:t xml:space="preserve"> </w:t>
      </w:r>
      <w:r w:rsidR="00A549AE" w:rsidRPr="00A549AE">
        <w:rPr>
          <w:rFonts w:ascii="AZGCaspariT" w:hAnsi="AZGCaspariT"/>
          <w:highlight w:val="yellow"/>
        </w:rPr>
        <w:t xml:space="preserve">achtergrond van het ontstaan van late effecten van oncologische behandelingen. Welke effecten betreffen dit?  Wie loopt  daar risico op?   Wat kan je daar aan doen? Hoe wordt het MDO-late effecten ingezet om gerichte nazorg te verlenen? </w:t>
      </w:r>
      <w:proofErr w:type="spellStart"/>
      <w:r w:rsidR="00A549AE" w:rsidRPr="00A549AE">
        <w:rPr>
          <w:rFonts w:ascii="AZGCaspariT" w:hAnsi="AZGCaspariT"/>
          <w:highlight w:val="yellow"/>
        </w:rPr>
        <w:t>Healthy</w:t>
      </w:r>
      <w:proofErr w:type="spellEnd"/>
      <w:r w:rsidR="00A549AE" w:rsidRPr="00A549AE">
        <w:rPr>
          <w:rFonts w:ascii="AZGCaspariT" w:hAnsi="AZGCaspariT"/>
          <w:highlight w:val="yellow"/>
        </w:rPr>
        <w:t xml:space="preserve"> Cancer </w:t>
      </w:r>
      <w:proofErr w:type="spellStart"/>
      <w:r w:rsidR="00A549AE" w:rsidRPr="00A549AE">
        <w:rPr>
          <w:rFonts w:ascii="AZGCaspariT" w:hAnsi="AZGCaspariT"/>
          <w:highlight w:val="yellow"/>
        </w:rPr>
        <w:t>Survivorship</w:t>
      </w:r>
      <w:proofErr w:type="spellEnd"/>
      <w:r w:rsidR="00A549AE">
        <w:rPr>
          <w:rFonts w:ascii="AZGCaspariT" w:hAnsi="AZGCaspariT"/>
          <w:u w:val="single"/>
        </w:rPr>
        <w:t>.</w:t>
      </w:r>
    </w:p>
    <w:p w:rsidR="0096087F" w:rsidRPr="00A442AC" w:rsidRDefault="0096087F" w:rsidP="00D41C37">
      <w:pPr>
        <w:spacing w:after="0" w:line="240" w:lineRule="auto"/>
        <w:rPr>
          <w:rFonts w:ascii="AZGCaspariT" w:hAnsi="AZGCaspariT"/>
          <w:b/>
        </w:rPr>
      </w:pPr>
    </w:p>
    <w:p w:rsidR="00C76686" w:rsidRPr="00A442AC" w:rsidRDefault="00C76686" w:rsidP="00D41C37">
      <w:pPr>
        <w:spacing w:after="0" w:line="240" w:lineRule="auto"/>
        <w:rPr>
          <w:rFonts w:ascii="AZGCaspariT" w:hAnsi="AZGCaspariT"/>
          <w:b/>
        </w:rPr>
      </w:pPr>
      <w:r w:rsidRPr="00A442AC">
        <w:rPr>
          <w:rFonts w:ascii="AZGCaspariT" w:hAnsi="AZGCaspariT"/>
          <w:b/>
        </w:rPr>
        <w:t>4.2</w:t>
      </w:r>
      <w:r w:rsidR="0096087F" w:rsidRPr="00A442AC">
        <w:rPr>
          <w:rFonts w:ascii="AZGCaspariT" w:hAnsi="AZGCaspariT"/>
          <w:b/>
        </w:rPr>
        <w:t xml:space="preserve"> </w:t>
      </w:r>
    </w:p>
    <w:p w:rsidR="00A442AC" w:rsidRPr="00A442AC" w:rsidRDefault="00A442AC" w:rsidP="00D41C37">
      <w:pPr>
        <w:spacing w:after="0" w:line="240" w:lineRule="auto"/>
        <w:rPr>
          <w:rFonts w:ascii="AZGCaspariT" w:hAnsi="AZGCaspariT"/>
          <w:b/>
        </w:rPr>
      </w:pPr>
      <w:r w:rsidRPr="00A442AC">
        <w:rPr>
          <w:rFonts w:ascii="AZGCaspariT" w:hAnsi="AZGCaspariT"/>
          <w:b/>
        </w:rPr>
        <w:t>Vroegtijdige opsporing van tumoren met fluorescentie</w:t>
      </w:r>
    </w:p>
    <w:p w:rsidR="00A442AC" w:rsidRPr="00132BE3" w:rsidRDefault="00A442AC" w:rsidP="00A442AC">
      <w:pPr>
        <w:spacing w:after="0" w:line="240" w:lineRule="auto"/>
        <w:rPr>
          <w:rFonts w:ascii="AZGCaspariT" w:hAnsi="AZGCaspariT"/>
        </w:rPr>
      </w:pPr>
      <w:r w:rsidRPr="00A442AC">
        <w:rPr>
          <w:rFonts w:ascii="AZGCaspariT" w:hAnsi="AZGCaspariT"/>
          <w:u w:val="single"/>
        </w:rPr>
        <w:t xml:space="preserve">Spreker: </w:t>
      </w:r>
      <w:r w:rsidR="00132BE3">
        <w:rPr>
          <w:rFonts w:ascii="AZGCaspariT" w:hAnsi="AZGCaspariT"/>
        </w:rPr>
        <w:t xml:space="preserve"> Wouter Nagengast</w:t>
      </w:r>
    </w:p>
    <w:p w:rsidR="00A442AC" w:rsidRPr="00A442AC" w:rsidRDefault="00A442AC" w:rsidP="00A442AC">
      <w:pPr>
        <w:spacing w:after="0" w:line="240" w:lineRule="auto"/>
        <w:rPr>
          <w:rFonts w:ascii="AZGCaspariT" w:hAnsi="AZGCaspariT"/>
          <w:color w:val="FF0000"/>
          <w:u w:val="single"/>
        </w:rPr>
      </w:pPr>
      <w:r w:rsidRPr="00A442AC">
        <w:rPr>
          <w:rFonts w:ascii="AZGCaspariT" w:hAnsi="AZGCaspariT"/>
          <w:u w:val="single"/>
        </w:rPr>
        <w:t>Inhoud:</w:t>
      </w:r>
    </w:p>
    <w:p w:rsidR="0034371E" w:rsidRPr="00A442AC" w:rsidRDefault="0034371E" w:rsidP="00D41C37">
      <w:pPr>
        <w:spacing w:after="0" w:line="240" w:lineRule="auto"/>
        <w:rPr>
          <w:rFonts w:ascii="AZGCaspariT" w:hAnsi="AZGCaspariT"/>
          <w:b/>
        </w:rPr>
      </w:pPr>
    </w:p>
    <w:p w:rsidR="00C76686" w:rsidRPr="00A442AC" w:rsidRDefault="00C76686" w:rsidP="00D41C37">
      <w:pPr>
        <w:spacing w:after="0" w:line="240" w:lineRule="auto"/>
        <w:rPr>
          <w:rFonts w:ascii="AZGCaspariT" w:hAnsi="AZGCaspariT"/>
          <w:b/>
        </w:rPr>
      </w:pPr>
      <w:r w:rsidRPr="00A442AC">
        <w:rPr>
          <w:rFonts w:ascii="AZGCaspariT" w:hAnsi="AZGCaspariT"/>
          <w:b/>
        </w:rPr>
        <w:t>4.3</w:t>
      </w:r>
    </w:p>
    <w:p w:rsidR="00A442AC" w:rsidRPr="00A442AC" w:rsidRDefault="006D162E" w:rsidP="00D41C37">
      <w:pPr>
        <w:spacing w:after="0" w:line="240" w:lineRule="auto"/>
        <w:rPr>
          <w:rFonts w:ascii="AZGCaspariT" w:hAnsi="AZGCaspariT"/>
          <w:b/>
        </w:rPr>
      </w:pPr>
      <w:r>
        <w:rPr>
          <w:rFonts w:ascii="AZGCaspariT" w:hAnsi="AZGCaspariT"/>
          <w:b/>
        </w:rPr>
        <w:t xml:space="preserve"> “U heeft kanker”</w:t>
      </w:r>
    </w:p>
    <w:p w:rsidR="00A442AC" w:rsidRPr="006D162E" w:rsidRDefault="00A442AC" w:rsidP="00A442AC">
      <w:pPr>
        <w:spacing w:after="0" w:line="240" w:lineRule="auto"/>
        <w:rPr>
          <w:rFonts w:ascii="AZGCaspariT" w:hAnsi="AZGCaspariT"/>
        </w:rPr>
      </w:pPr>
      <w:r w:rsidRPr="00A442AC">
        <w:rPr>
          <w:rFonts w:ascii="AZGCaspariT" w:hAnsi="AZGCaspariT"/>
          <w:u w:val="single"/>
        </w:rPr>
        <w:t xml:space="preserve">Spreker: </w:t>
      </w:r>
      <w:r w:rsidR="006D162E" w:rsidRPr="006D162E">
        <w:rPr>
          <w:rFonts w:ascii="AZGCaspariT" w:hAnsi="AZGCaspariT"/>
        </w:rPr>
        <w:t xml:space="preserve">Ewald Lausberg, </w:t>
      </w:r>
      <w:proofErr w:type="spellStart"/>
      <w:r w:rsidR="006D162E" w:rsidRPr="006D162E">
        <w:rPr>
          <w:rFonts w:ascii="AZGCaspariT" w:hAnsi="AZGCaspariT"/>
        </w:rPr>
        <w:t>Maggie’s</w:t>
      </w:r>
      <w:proofErr w:type="spellEnd"/>
      <w:r w:rsidR="006D162E" w:rsidRPr="006D162E">
        <w:rPr>
          <w:rFonts w:ascii="AZGCaspariT" w:hAnsi="AZGCaspariT"/>
        </w:rPr>
        <w:t xml:space="preserve"> Centers Nederland</w:t>
      </w:r>
      <w:r w:rsidR="006D162E">
        <w:t>.</w:t>
      </w:r>
    </w:p>
    <w:p w:rsidR="00A442AC" w:rsidRPr="006D162E" w:rsidRDefault="00A442AC" w:rsidP="00A442AC">
      <w:pPr>
        <w:spacing w:after="0" w:line="240" w:lineRule="auto"/>
        <w:rPr>
          <w:rFonts w:ascii="AZGCaspariT" w:hAnsi="AZGCaspariT"/>
          <w:color w:val="FF0000"/>
        </w:rPr>
      </w:pPr>
      <w:r w:rsidRPr="00A442AC">
        <w:rPr>
          <w:rFonts w:ascii="AZGCaspariT" w:hAnsi="AZGCaspariT"/>
          <w:u w:val="single"/>
        </w:rPr>
        <w:t>Inhoud:</w:t>
      </w:r>
      <w:r w:rsidR="006D162E">
        <w:rPr>
          <w:rFonts w:ascii="AZGCaspariT" w:hAnsi="AZGCaspariT"/>
          <w:u w:val="single"/>
        </w:rPr>
        <w:t xml:space="preserve"> </w:t>
      </w:r>
      <w:r w:rsidR="006D162E" w:rsidRPr="006D162E">
        <w:rPr>
          <w:rFonts w:ascii="AZGCaspariT" w:hAnsi="AZGCaspariT"/>
        </w:rPr>
        <w:t xml:space="preserve">Ik kreeg de diagnose. Over hoe ik beter werd en welke rol het </w:t>
      </w:r>
      <w:proofErr w:type="spellStart"/>
      <w:r w:rsidR="006D162E" w:rsidRPr="006D162E">
        <w:rPr>
          <w:rFonts w:ascii="AZGCaspariT" w:hAnsi="AZGCaspariT"/>
        </w:rPr>
        <w:t>Maggie’s</w:t>
      </w:r>
      <w:proofErr w:type="spellEnd"/>
      <w:r w:rsidR="006D162E" w:rsidRPr="006D162E">
        <w:rPr>
          <w:rFonts w:ascii="AZGCaspariT" w:hAnsi="AZGCaspariT"/>
        </w:rPr>
        <w:t xml:space="preserve"> Center dat in aantocht is hierin had kunnen spelen.</w:t>
      </w:r>
      <w:r w:rsidR="006D162E">
        <w:rPr>
          <w:rFonts w:ascii="AZGCaspariT" w:hAnsi="AZGCaspariT"/>
        </w:rPr>
        <w:t xml:space="preserve"> </w:t>
      </w:r>
      <w:r w:rsidR="006D162E" w:rsidRPr="006D162E">
        <w:rPr>
          <w:rFonts w:ascii="AZGCaspariT" w:hAnsi="AZGCaspariT"/>
        </w:rPr>
        <w:t xml:space="preserve">In 2014 wordt in het UMCG bij mij kanker geconstateerd. Zo’n ogenschijnlijk ideaal leven staat volledig op de kop. In mijn verhaal neem ik je mee langs alles waar een patiënt tegen aanloopt. De spanning, de onderzoeken, diagnoses, het effect van de situatie op je gezin, de angst om dood te gaan en het in de ogen kijken van de dood, letterlijk. Én tegen welke zaken ik aan ben gelopen waar ik graag de hulp van een </w:t>
      </w:r>
      <w:proofErr w:type="spellStart"/>
      <w:r w:rsidR="006D162E" w:rsidRPr="006D162E">
        <w:rPr>
          <w:rFonts w:ascii="AZGCaspariT" w:hAnsi="AZGCaspariT"/>
        </w:rPr>
        <w:t>Maggie’s</w:t>
      </w:r>
      <w:proofErr w:type="spellEnd"/>
      <w:r w:rsidR="006D162E" w:rsidRPr="006D162E">
        <w:rPr>
          <w:rFonts w:ascii="AZGCaspariT" w:hAnsi="AZGCaspariT"/>
        </w:rPr>
        <w:t xml:space="preserve"> Center voor had gehad.</w:t>
      </w:r>
    </w:p>
    <w:p w:rsidR="00A442AC" w:rsidRPr="00A442AC" w:rsidRDefault="00A442AC" w:rsidP="00D41C37">
      <w:pPr>
        <w:spacing w:after="0" w:line="240" w:lineRule="auto"/>
        <w:rPr>
          <w:rFonts w:ascii="AZGCaspariT" w:hAnsi="AZGCaspariT"/>
          <w:b/>
        </w:rPr>
      </w:pPr>
    </w:p>
    <w:p w:rsidR="00C76686" w:rsidRPr="00A442AC" w:rsidRDefault="00C76686" w:rsidP="00D41C37">
      <w:pPr>
        <w:spacing w:after="0" w:line="240" w:lineRule="auto"/>
        <w:rPr>
          <w:rFonts w:ascii="AZGCaspariT" w:hAnsi="AZGCaspariT"/>
          <w:b/>
        </w:rPr>
      </w:pPr>
      <w:r w:rsidRPr="00A442AC">
        <w:rPr>
          <w:rFonts w:ascii="AZGCaspariT" w:hAnsi="AZGCaspariT"/>
          <w:b/>
        </w:rPr>
        <w:t>4.4</w:t>
      </w:r>
    </w:p>
    <w:p w:rsidR="00A442AC" w:rsidRPr="00A442AC" w:rsidRDefault="00A442AC" w:rsidP="00D41C37">
      <w:pPr>
        <w:spacing w:after="0" w:line="240" w:lineRule="auto"/>
        <w:rPr>
          <w:rFonts w:ascii="AZGCaspariT" w:hAnsi="AZGCaspariT"/>
          <w:b/>
        </w:rPr>
      </w:pPr>
      <w:r w:rsidRPr="00A442AC">
        <w:rPr>
          <w:rFonts w:ascii="AZGCaspariT" w:hAnsi="AZGCaspariT"/>
          <w:b/>
        </w:rPr>
        <w:t>Hoe houd ik zelf de regie</w:t>
      </w:r>
    </w:p>
    <w:p w:rsidR="00A442AC" w:rsidRPr="00132BE3" w:rsidRDefault="00A442AC" w:rsidP="00A442AC">
      <w:pPr>
        <w:spacing w:after="0" w:line="240" w:lineRule="auto"/>
        <w:rPr>
          <w:rFonts w:ascii="AZGCaspariT" w:hAnsi="AZGCaspariT"/>
        </w:rPr>
      </w:pPr>
      <w:r w:rsidRPr="00A442AC">
        <w:rPr>
          <w:rFonts w:ascii="AZGCaspariT" w:hAnsi="AZGCaspariT"/>
          <w:u w:val="single"/>
        </w:rPr>
        <w:t xml:space="preserve">Spreker: </w:t>
      </w:r>
      <w:r w:rsidR="00132BE3">
        <w:rPr>
          <w:rFonts w:ascii="AZGCaspariT" w:hAnsi="AZGCaspariT"/>
        </w:rPr>
        <w:t xml:space="preserve"> Nicolien van Rooij</w:t>
      </w:r>
    </w:p>
    <w:p w:rsidR="00A442AC" w:rsidRPr="00A442AC" w:rsidRDefault="00A442AC" w:rsidP="00D41C37">
      <w:pPr>
        <w:spacing w:after="0" w:line="240" w:lineRule="auto"/>
        <w:rPr>
          <w:rFonts w:ascii="AZGCaspariT" w:hAnsi="AZGCaspariT"/>
          <w:color w:val="FF0000"/>
          <w:u w:val="single"/>
        </w:rPr>
      </w:pPr>
      <w:r w:rsidRPr="00A442AC">
        <w:rPr>
          <w:rFonts w:ascii="AZGCaspariT" w:hAnsi="AZGCaspariT"/>
          <w:u w:val="single"/>
        </w:rPr>
        <w:t>Inhoud:</w:t>
      </w:r>
    </w:p>
    <w:p w:rsidR="00C76686" w:rsidRPr="00A442AC" w:rsidRDefault="00C76686" w:rsidP="00D41C37">
      <w:pPr>
        <w:spacing w:after="0" w:line="240" w:lineRule="auto"/>
        <w:rPr>
          <w:rFonts w:ascii="AZGCaspariT" w:hAnsi="AZGCaspariT"/>
        </w:rPr>
      </w:pPr>
    </w:p>
    <w:p w:rsidR="00A549AE" w:rsidRDefault="00A549AE" w:rsidP="00D41C37">
      <w:pPr>
        <w:spacing w:after="0" w:line="240" w:lineRule="auto"/>
        <w:rPr>
          <w:rFonts w:ascii="AZGCaspariT" w:hAnsi="AZGCaspariT"/>
          <w:b/>
        </w:rPr>
      </w:pPr>
    </w:p>
    <w:p w:rsidR="00C76686" w:rsidRPr="00A442AC" w:rsidRDefault="00C76686" w:rsidP="00D41C37">
      <w:pPr>
        <w:spacing w:after="0" w:line="240" w:lineRule="auto"/>
        <w:rPr>
          <w:rFonts w:ascii="AZGCaspariT" w:hAnsi="AZGCaspariT"/>
          <w:b/>
        </w:rPr>
      </w:pPr>
      <w:r w:rsidRPr="00A442AC">
        <w:rPr>
          <w:rFonts w:ascii="AZGCaspariT" w:hAnsi="AZGCaspariT"/>
          <w:b/>
        </w:rPr>
        <w:t>4.5</w:t>
      </w:r>
    </w:p>
    <w:p w:rsidR="006D162E" w:rsidRDefault="006D162E" w:rsidP="00A442AC">
      <w:pPr>
        <w:spacing w:after="0" w:line="240" w:lineRule="auto"/>
        <w:rPr>
          <w:rFonts w:ascii="AZGCaspariT" w:hAnsi="AZGCaspariT"/>
          <w:b/>
        </w:rPr>
      </w:pPr>
      <w:r w:rsidRPr="006D162E">
        <w:rPr>
          <w:rFonts w:ascii="AZGCaspariT" w:hAnsi="AZGCaspariT"/>
          <w:b/>
        </w:rPr>
        <w:t>CAR T cel therapie: de definitieve behandeling van kanker?</w:t>
      </w:r>
    </w:p>
    <w:p w:rsidR="00A442AC" w:rsidRPr="00A442AC" w:rsidRDefault="00A442AC" w:rsidP="00A442AC">
      <w:pPr>
        <w:spacing w:after="0" w:line="240" w:lineRule="auto"/>
        <w:rPr>
          <w:rFonts w:ascii="AZGCaspariT" w:hAnsi="AZGCaspariT"/>
          <w:u w:val="single"/>
        </w:rPr>
      </w:pPr>
      <w:r w:rsidRPr="00A442AC">
        <w:rPr>
          <w:rFonts w:ascii="AZGCaspariT" w:hAnsi="AZGCaspariT"/>
          <w:u w:val="single"/>
        </w:rPr>
        <w:t>Spreker</w:t>
      </w:r>
      <w:r w:rsidRPr="006D162E">
        <w:rPr>
          <w:rFonts w:ascii="AZGCaspariT" w:hAnsi="AZGCaspariT"/>
        </w:rPr>
        <w:t xml:space="preserve">: </w:t>
      </w:r>
      <w:r w:rsidR="006D162E" w:rsidRPr="006D162E">
        <w:rPr>
          <w:rFonts w:ascii="AZGCaspariT" w:hAnsi="AZGCaspariT"/>
        </w:rPr>
        <w:t xml:space="preserve"> dr. Tom van Meerten, internist-hematoloog</w:t>
      </w:r>
    </w:p>
    <w:p w:rsidR="00A442AC" w:rsidRPr="006D162E" w:rsidRDefault="00A442AC" w:rsidP="00D41C37">
      <w:pPr>
        <w:spacing w:after="0" w:line="240" w:lineRule="auto"/>
        <w:rPr>
          <w:rFonts w:ascii="AZGCaspariT" w:hAnsi="AZGCaspariT"/>
          <w:color w:val="FF0000"/>
        </w:rPr>
      </w:pPr>
      <w:r w:rsidRPr="00A442AC">
        <w:rPr>
          <w:rFonts w:ascii="AZGCaspariT" w:hAnsi="AZGCaspariT"/>
          <w:u w:val="single"/>
        </w:rPr>
        <w:t>Inhoud:</w:t>
      </w:r>
      <w:r w:rsidR="006D162E">
        <w:rPr>
          <w:rFonts w:ascii="AZGCaspariT" w:hAnsi="AZGCaspariT"/>
          <w:u w:val="single"/>
        </w:rPr>
        <w:t xml:space="preserve"> </w:t>
      </w:r>
      <w:r w:rsidR="006D162E" w:rsidRPr="006D162E">
        <w:rPr>
          <w:rFonts w:ascii="AZGCaspariT" w:hAnsi="AZGCaspariT"/>
        </w:rPr>
        <w:t>Bij CAR T (</w:t>
      </w:r>
      <w:proofErr w:type="spellStart"/>
      <w:r w:rsidR="006D162E" w:rsidRPr="006D162E">
        <w:rPr>
          <w:rFonts w:ascii="AZGCaspariT" w:hAnsi="AZGCaspariT"/>
        </w:rPr>
        <w:t>chimeer</w:t>
      </w:r>
      <w:proofErr w:type="spellEnd"/>
      <w:r w:rsidR="006D162E" w:rsidRPr="006D162E">
        <w:rPr>
          <w:rFonts w:ascii="AZGCaspariT" w:hAnsi="AZGCaspariT"/>
        </w:rPr>
        <w:t xml:space="preserve"> antigen receptor) </w:t>
      </w:r>
      <w:proofErr w:type="spellStart"/>
      <w:r w:rsidR="006D162E" w:rsidRPr="006D162E">
        <w:rPr>
          <w:rFonts w:ascii="AZGCaspariT" w:hAnsi="AZGCaspariT"/>
        </w:rPr>
        <w:t>celbehandeling</w:t>
      </w:r>
      <w:proofErr w:type="spellEnd"/>
      <w:r w:rsidR="006D162E" w:rsidRPr="006D162E">
        <w:rPr>
          <w:rFonts w:ascii="AZGCaspariT" w:hAnsi="AZGCaspariT"/>
        </w:rPr>
        <w:t xml:space="preserve"> worden de eigen T cellen van de patiënten zodanig genetisch veranderd zodat ze maar 1 ding kunnen: het herkennen, aanvallen en vernietigen van de tumor. Bij de patiënten worden de T cellen afgenomen middels aferese en worden in het laboratorium voorzien, door middel van inbrengen van een virus, van een nieuwe receptor, deze receptor is specifiek voor de kankercellen. Na opkweken van de genetisch veranderde T cellen worden ze terug gegeven aan de patiënt. In het lichaam van de </w:t>
      </w:r>
      <w:proofErr w:type="spellStart"/>
      <w:r w:rsidR="006D162E" w:rsidRPr="006D162E">
        <w:rPr>
          <w:rFonts w:ascii="AZGCaspariT" w:hAnsi="AZGCaspariT"/>
        </w:rPr>
        <w:t>patient</w:t>
      </w:r>
      <w:proofErr w:type="spellEnd"/>
      <w:r w:rsidR="006D162E" w:rsidRPr="006D162E">
        <w:rPr>
          <w:rFonts w:ascii="AZGCaspariT" w:hAnsi="AZGCaspariT"/>
        </w:rPr>
        <w:t xml:space="preserve"> begint snel de zoektocht van deze cellen en zodra ze de tumor herkennen gaan deze cellen delen en vermenigvuldigen om de tumor aan te vallen en te doden. In het UMCG passen we dit toe voor agressieve vormen van lymfklierkanker, en met succes. Ik zal de methode uitleggen en een casus bespreken.</w:t>
      </w:r>
    </w:p>
    <w:p w:rsidR="00A74423" w:rsidRPr="00A442AC" w:rsidRDefault="00A74423" w:rsidP="00D41C37">
      <w:pPr>
        <w:spacing w:after="0" w:line="240" w:lineRule="auto"/>
        <w:rPr>
          <w:rFonts w:ascii="AZGCaspariT" w:hAnsi="AZGCaspariT"/>
          <w:b/>
        </w:rPr>
      </w:pPr>
    </w:p>
    <w:p w:rsidR="00A12598" w:rsidRPr="00A442AC" w:rsidRDefault="00A74423" w:rsidP="00D41C37">
      <w:pPr>
        <w:spacing w:after="0" w:line="240" w:lineRule="auto"/>
        <w:rPr>
          <w:rFonts w:ascii="AZGCaspariT" w:hAnsi="AZGCaspariT"/>
          <w:b/>
        </w:rPr>
      </w:pPr>
      <w:r w:rsidRPr="00A442AC">
        <w:rPr>
          <w:rFonts w:ascii="AZGCaspariT" w:hAnsi="AZGCaspariT"/>
          <w:b/>
        </w:rPr>
        <w:t>4.6</w:t>
      </w:r>
    </w:p>
    <w:p w:rsidR="00A442AC" w:rsidRPr="00A442AC" w:rsidRDefault="00A442AC" w:rsidP="00D41C37">
      <w:pPr>
        <w:spacing w:after="0" w:line="240" w:lineRule="auto"/>
        <w:rPr>
          <w:rFonts w:ascii="AZGCaspariT" w:hAnsi="AZGCaspariT"/>
          <w:b/>
        </w:rPr>
      </w:pPr>
      <w:proofErr w:type="spellStart"/>
      <w:r w:rsidRPr="00A442AC">
        <w:rPr>
          <w:rFonts w:ascii="AZGCaspariT" w:hAnsi="AZGCaspariT"/>
          <w:b/>
        </w:rPr>
        <w:t>Mindfulness</w:t>
      </w:r>
      <w:proofErr w:type="spellEnd"/>
      <w:r w:rsidRPr="00A442AC">
        <w:rPr>
          <w:rFonts w:ascii="AZGCaspariT" w:hAnsi="AZGCaspariT"/>
          <w:b/>
        </w:rPr>
        <w:t xml:space="preserve"> @ </w:t>
      </w:r>
      <w:proofErr w:type="spellStart"/>
      <w:r w:rsidRPr="00A442AC">
        <w:rPr>
          <w:rFonts w:ascii="AZGCaspariT" w:hAnsi="AZGCaspariT"/>
          <w:b/>
        </w:rPr>
        <w:t>work</w:t>
      </w:r>
      <w:proofErr w:type="spellEnd"/>
    </w:p>
    <w:p w:rsidR="00A442AC" w:rsidRPr="00A442AC" w:rsidRDefault="00A442AC" w:rsidP="00A442AC">
      <w:pPr>
        <w:spacing w:after="0" w:line="240" w:lineRule="auto"/>
        <w:rPr>
          <w:rFonts w:ascii="AZGCaspariT" w:hAnsi="AZGCaspariT"/>
          <w:u w:val="single"/>
        </w:rPr>
      </w:pPr>
      <w:r w:rsidRPr="00A442AC">
        <w:rPr>
          <w:rFonts w:ascii="AZGCaspariT" w:hAnsi="AZGCaspariT"/>
          <w:u w:val="single"/>
        </w:rPr>
        <w:t xml:space="preserve">Spreker: </w:t>
      </w:r>
      <w:r w:rsidR="006D162E" w:rsidRPr="006D162E">
        <w:rPr>
          <w:rFonts w:ascii="AZGCaspariT" w:hAnsi="AZGCaspariT"/>
        </w:rPr>
        <w:t>Cora Balster</w:t>
      </w:r>
    </w:p>
    <w:p w:rsidR="0085326E" w:rsidRPr="0085326E" w:rsidRDefault="00A442AC" w:rsidP="0085326E">
      <w:pPr>
        <w:spacing w:after="0" w:line="240" w:lineRule="auto"/>
        <w:rPr>
          <w:rFonts w:ascii="AZGCaspariT" w:hAnsi="AZGCaspariT"/>
        </w:rPr>
      </w:pPr>
      <w:r w:rsidRPr="00A549AE">
        <w:rPr>
          <w:rFonts w:ascii="AZGCaspariT" w:hAnsi="AZGCaspariT"/>
          <w:u w:val="single"/>
        </w:rPr>
        <w:lastRenderedPageBreak/>
        <w:t>Inhoud:</w:t>
      </w:r>
      <w:r w:rsidR="0085326E" w:rsidRPr="00A549AE">
        <w:rPr>
          <w:rFonts w:ascii="AZGCaspariT" w:hAnsi="AZGCaspariT"/>
          <w:u w:val="single"/>
        </w:rPr>
        <w:t xml:space="preserve"> </w:t>
      </w:r>
      <w:r w:rsidR="0085326E" w:rsidRPr="00A549AE">
        <w:rPr>
          <w:rFonts w:ascii="AZGCaspariT" w:hAnsi="AZGCaspariT"/>
        </w:rPr>
        <w:t xml:space="preserve">We hebben op het moment te maken met een voortdurende stroom van prikkels, werkdruk, informatiestromen, enz. Wist je dat wij in 1 week net zoveel prikkels te verwerken krijgen als onze voorouders 150 jaar geleden in hun hele leven? </w:t>
      </w:r>
      <w:proofErr w:type="spellStart"/>
      <w:r w:rsidR="0085326E" w:rsidRPr="00A549AE">
        <w:rPr>
          <w:rFonts w:ascii="AZGCaspariT" w:hAnsi="AZGCaspariT"/>
        </w:rPr>
        <w:t>Mindfulness</w:t>
      </w:r>
      <w:proofErr w:type="spellEnd"/>
      <w:r w:rsidR="0085326E" w:rsidRPr="00A549AE">
        <w:rPr>
          <w:rFonts w:ascii="AZGCaspariT" w:hAnsi="AZGCaspariT"/>
        </w:rPr>
        <w:t xml:space="preserve"> kan helpen om momenten van rust te creëren en te ervaren in de hectische wereld om ons heen. In deze workshop maak je kennis met de werking van </w:t>
      </w:r>
      <w:proofErr w:type="spellStart"/>
      <w:r w:rsidR="0085326E" w:rsidRPr="00A549AE">
        <w:rPr>
          <w:rFonts w:ascii="AZGCaspariT" w:hAnsi="AZGCaspariT"/>
        </w:rPr>
        <w:t>mindfulness</w:t>
      </w:r>
      <w:proofErr w:type="spellEnd"/>
      <w:r w:rsidR="0085326E" w:rsidRPr="00A549AE">
        <w:rPr>
          <w:rFonts w:ascii="AZGCaspariT" w:hAnsi="AZGCaspariT"/>
        </w:rPr>
        <w:t>.</w:t>
      </w:r>
    </w:p>
    <w:p w:rsidR="00A442AC" w:rsidRPr="00A442AC" w:rsidRDefault="00A442AC" w:rsidP="00A442AC">
      <w:pPr>
        <w:spacing w:after="0" w:line="240" w:lineRule="auto"/>
        <w:rPr>
          <w:rFonts w:ascii="AZGCaspariT" w:hAnsi="AZGCaspariT"/>
          <w:color w:val="FF0000"/>
          <w:u w:val="single"/>
        </w:rPr>
      </w:pPr>
    </w:p>
    <w:p w:rsidR="00A442AC" w:rsidRPr="00A442AC" w:rsidRDefault="00A442AC" w:rsidP="00D41C37">
      <w:pPr>
        <w:spacing w:after="0" w:line="240" w:lineRule="auto"/>
        <w:rPr>
          <w:rFonts w:ascii="AZGCaspariT" w:hAnsi="AZGCaspariT"/>
          <w:b/>
        </w:rPr>
      </w:pPr>
    </w:p>
    <w:sectPr w:rsidR="00A442AC" w:rsidRPr="00A442AC" w:rsidSect="003F02A1">
      <w:pgSz w:w="11906" w:h="16838"/>
      <w:pgMar w:top="993"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ZGCaspariT">
    <w:panose1 w:val="02000503040000020003"/>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583"/>
    <w:multiLevelType w:val="hybridMultilevel"/>
    <w:tmpl w:val="2C7C1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1D0440"/>
    <w:multiLevelType w:val="hybridMultilevel"/>
    <w:tmpl w:val="5032E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D51179"/>
    <w:multiLevelType w:val="hybridMultilevel"/>
    <w:tmpl w:val="17C404A8"/>
    <w:lvl w:ilvl="0" w:tplc="9AE827AA">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90"/>
    <w:rsid w:val="00001351"/>
    <w:rsid w:val="00002D45"/>
    <w:rsid w:val="00003019"/>
    <w:rsid w:val="000044F5"/>
    <w:rsid w:val="000075CC"/>
    <w:rsid w:val="00010683"/>
    <w:rsid w:val="00010B5A"/>
    <w:rsid w:val="00010D68"/>
    <w:rsid w:val="00011107"/>
    <w:rsid w:val="00012AA5"/>
    <w:rsid w:val="000161CE"/>
    <w:rsid w:val="00016982"/>
    <w:rsid w:val="00020196"/>
    <w:rsid w:val="000232F9"/>
    <w:rsid w:val="00024A47"/>
    <w:rsid w:val="00026B5A"/>
    <w:rsid w:val="00027326"/>
    <w:rsid w:val="000273D3"/>
    <w:rsid w:val="00027885"/>
    <w:rsid w:val="00027B5D"/>
    <w:rsid w:val="00027FFB"/>
    <w:rsid w:val="000315BA"/>
    <w:rsid w:val="00034CBD"/>
    <w:rsid w:val="000377A9"/>
    <w:rsid w:val="000377F4"/>
    <w:rsid w:val="0004143E"/>
    <w:rsid w:val="000419A5"/>
    <w:rsid w:val="00042CCD"/>
    <w:rsid w:val="000431EA"/>
    <w:rsid w:val="0004431E"/>
    <w:rsid w:val="00045D6B"/>
    <w:rsid w:val="0004713C"/>
    <w:rsid w:val="00052A6B"/>
    <w:rsid w:val="00053CE0"/>
    <w:rsid w:val="00054AFF"/>
    <w:rsid w:val="00054D3F"/>
    <w:rsid w:val="000550B5"/>
    <w:rsid w:val="00057447"/>
    <w:rsid w:val="00057DF0"/>
    <w:rsid w:val="000609F2"/>
    <w:rsid w:val="0006114F"/>
    <w:rsid w:val="000616A7"/>
    <w:rsid w:val="00062028"/>
    <w:rsid w:val="000631AD"/>
    <w:rsid w:val="00063697"/>
    <w:rsid w:val="0006422C"/>
    <w:rsid w:val="00064374"/>
    <w:rsid w:val="00064378"/>
    <w:rsid w:val="000650A6"/>
    <w:rsid w:val="0006663E"/>
    <w:rsid w:val="000676CF"/>
    <w:rsid w:val="0007115A"/>
    <w:rsid w:val="000718A7"/>
    <w:rsid w:val="00072430"/>
    <w:rsid w:val="000728C3"/>
    <w:rsid w:val="000729A9"/>
    <w:rsid w:val="00072BED"/>
    <w:rsid w:val="00073FF6"/>
    <w:rsid w:val="00075208"/>
    <w:rsid w:val="00076021"/>
    <w:rsid w:val="00076525"/>
    <w:rsid w:val="000765D5"/>
    <w:rsid w:val="00076916"/>
    <w:rsid w:val="0007757C"/>
    <w:rsid w:val="00083C7B"/>
    <w:rsid w:val="00084CC4"/>
    <w:rsid w:val="00090E60"/>
    <w:rsid w:val="0009280A"/>
    <w:rsid w:val="00094CAB"/>
    <w:rsid w:val="00096571"/>
    <w:rsid w:val="000A1385"/>
    <w:rsid w:val="000A156E"/>
    <w:rsid w:val="000A2F4C"/>
    <w:rsid w:val="000A34C9"/>
    <w:rsid w:val="000A34CC"/>
    <w:rsid w:val="000A4A62"/>
    <w:rsid w:val="000A56B6"/>
    <w:rsid w:val="000A59F0"/>
    <w:rsid w:val="000A62C6"/>
    <w:rsid w:val="000A6809"/>
    <w:rsid w:val="000A685D"/>
    <w:rsid w:val="000A694C"/>
    <w:rsid w:val="000A7EA3"/>
    <w:rsid w:val="000B17E1"/>
    <w:rsid w:val="000B2947"/>
    <w:rsid w:val="000B50B3"/>
    <w:rsid w:val="000B5750"/>
    <w:rsid w:val="000B5A07"/>
    <w:rsid w:val="000B5A6A"/>
    <w:rsid w:val="000B5B93"/>
    <w:rsid w:val="000C22D9"/>
    <w:rsid w:val="000C4569"/>
    <w:rsid w:val="000C6C8A"/>
    <w:rsid w:val="000D0F6C"/>
    <w:rsid w:val="000D1634"/>
    <w:rsid w:val="000D1D4B"/>
    <w:rsid w:val="000D3465"/>
    <w:rsid w:val="000D448E"/>
    <w:rsid w:val="000D534A"/>
    <w:rsid w:val="000D5C24"/>
    <w:rsid w:val="000D61E3"/>
    <w:rsid w:val="000E198A"/>
    <w:rsid w:val="000E486E"/>
    <w:rsid w:val="000E5FA1"/>
    <w:rsid w:val="000E79EF"/>
    <w:rsid w:val="000E7F60"/>
    <w:rsid w:val="000F11F0"/>
    <w:rsid w:val="000F11F2"/>
    <w:rsid w:val="00100410"/>
    <w:rsid w:val="001004E1"/>
    <w:rsid w:val="00101E14"/>
    <w:rsid w:val="00101F3A"/>
    <w:rsid w:val="00103277"/>
    <w:rsid w:val="001034EC"/>
    <w:rsid w:val="0010488F"/>
    <w:rsid w:val="001057A7"/>
    <w:rsid w:val="001069DB"/>
    <w:rsid w:val="00106BAC"/>
    <w:rsid w:val="00107356"/>
    <w:rsid w:val="00107914"/>
    <w:rsid w:val="001126B5"/>
    <w:rsid w:val="001132D2"/>
    <w:rsid w:val="001144C8"/>
    <w:rsid w:val="00115A9F"/>
    <w:rsid w:val="00115CCB"/>
    <w:rsid w:val="0011760C"/>
    <w:rsid w:val="00117BC0"/>
    <w:rsid w:val="001208E3"/>
    <w:rsid w:val="00120D14"/>
    <w:rsid w:val="001210A2"/>
    <w:rsid w:val="001215BE"/>
    <w:rsid w:val="00122C7B"/>
    <w:rsid w:val="001251F7"/>
    <w:rsid w:val="00130582"/>
    <w:rsid w:val="001323A5"/>
    <w:rsid w:val="00132BE3"/>
    <w:rsid w:val="001334AF"/>
    <w:rsid w:val="00133F96"/>
    <w:rsid w:val="0013689C"/>
    <w:rsid w:val="00136AD1"/>
    <w:rsid w:val="00140338"/>
    <w:rsid w:val="001426EE"/>
    <w:rsid w:val="00142D68"/>
    <w:rsid w:val="00144084"/>
    <w:rsid w:val="0014448C"/>
    <w:rsid w:val="00144F6E"/>
    <w:rsid w:val="001458F2"/>
    <w:rsid w:val="0014668F"/>
    <w:rsid w:val="0014755E"/>
    <w:rsid w:val="0014759E"/>
    <w:rsid w:val="00147AE0"/>
    <w:rsid w:val="00147C80"/>
    <w:rsid w:val="00151C9C"/>
    <w:rsid w:val="00151F80"/>
    <w:rsid w:val="00152126"/>
    <w:rsid w:val="00152352"/>
    <w:rsid w:val="00152510"/>
    <w:rsid w:val="00154034"/>
    <w:rsid w:val="00154068"/>
    <w:rsid w:val="0015469A"/>
    <w:rsid w:val="00155918"/>
    <w:rsid w:val="00156A98"/>
    <w:rsid w:val="00157A70"/>
    <w:rsid w:val="00160A85"/>
    <w:rsid w:val="001621E6"/>
    <w:rsid w:val="001643B5"/>
    <w:rsid w:val="0016458C"/>
    <w:rsid w:val="00165694"/>
    <w:rsid w:val="00166BD3"/>
    <w:rsid w:val="00170FA6"/>
    <w:rsid w:val="00171484"/>
    <w:rsid w:val="00172725"/>
    <w:rsid w:val="00174125"/>
    <w:rsid w:val="00174B7A"/>
    <w:rsid w:val="00175510"/>
    <w:rsid w:val="00176C37"/>
    <w:rsid w:val="0017763C"/>
    <w:rsid w:val="0018069C"/>
    <w:rsid w:val="0018072D"/>
    <w:rsid w:val="001837C1"/>
    <w:rsid w:val="00183D6B"/>
    <w:rsid w:val="00184AC3"/>
    <w:rsid w:val="0018711C"/>
    <w:rsid w:val="00187196"/>
    <w:rsid w:val="00187489"/>
    <w:rsid w:val="00187531"/>
    <w:rsid w:val="00187DCD"/>
    <w:rsid w:val="00191336"/>
    <w:rsid w:val="00193282"/>
    <w:rsid w:val="00193AEE"/>
    <w:rsid w:val="0019542F"/>
    <w:rsid w:val="0019637B"/>
    <w:rsid w:val="001965E1"/>
    <w:rsid w:val="001A11B1"/>
    <w:rsid w:val="001A25F2"/>
    <w:rsid w:val="001A2743"/>
    <w:rsid w:val="001A2A96"/>
    <w:rsid w:val="001A38A1"/>
    <w:rsid w:val="001A47B0"/>
    <w:rsid w:val="001A49A4"/>
    <w:rsid w:val="001A4DD6"/>
    <w:rsid w:val="001A4FB1"/>
    <w:rsid w:val="001A52C3"/>
    <w:rsid w:val="001A5388"/>
    <w:rsid w:val="001A567C"/>
    <w:rsid w:val="001A5DA2"/>
    <w:rsid w:val="001A68D9"/>
    <w:rsid w:val="001A745B"/>
    <w:rsid w:val="001A7577"/>
    <w:rsid w:val="001A7E47"/>
    <w:rsid w:val="001B0B56"/>
    <w:rsid w:val="001B0DDE"/>
    <w:rsid w:val="001B5CEB"/>
    <w:rsid w:val="001B5EDE"/>
    <w:rsid w:val="001B63C5"/>
    <w:rsid w:val="001B735E"/>
    <w:rsid w:val="001B7575"/>
    <w:rsid w:val="001C071F"/>
    <w:rsid w:val="001C0D4F"/>
    <w:rsid w:val="001C31FE"/>
    <w:rsid w:val="001C43E0"/>
    <w:rsid w:val="001C51CD"/>
    <w:rsid w:val="001C5831"/>
    <w:rsid w:val="001D362C"/>
    <w:rsid w:val="001D3B04"/>
    <w:rsid w:val="001D3F1E"/>
    <w:rsid w:val="001D4580"/>
    <w:rsid w:val="001D4DE3"/>
    <w:rsid w:val="001E1AA8"/>
    <w:rsid w:val="001E1DA6"/>
    <w:rsid w:val="001E4188"/>
    <w:rsid w:val="001E429B"/>
    <w:rsid w:val="001E443B"/>
    <w:rsid w:val="001E6E53"/>
    <w:rsid w:val="001E7A0A"/>
    <w:rsid w:val="001E7E29"/>
    <w:rsid w:val="001E7FE2"/>
    <w:rsid w:val="001F11AD"/>
    <w:rsid w:val="001F144B"/>
    <w:rsid w:val="001F1E73"/>
    <w:rsid w:val="001F2E88"/>
    <w:rsid w:val="001F2F96"/>
    <w:rsid w:val="001F3622"/>
    <w:rsid w:val="001F460E"/>
    <w:rsid w:val="001F48C5"/>
    <w:rsid w:val="001F6E02"/>
    <w:rsid w:val="001F72B7"/>
    <w:rsid w:val="001F738D"/>
    <w:rsid w:val="002006A0"/>
    <w:rsid w:val="00200D79"/>
    <w:rsid w:val="002016C9"/>
    <w:rsid w:val="00201BC9"/>
    <w:rsid w:val="00201C8E"/>
    <w:rsid w:val="002027C1"/>
    <w:rsid w:val="00203C9B"/>
    <w:rsid w:val="00204933"/>
    <w:rsid w:val="00205440"/>
    <w:rsid w:val="00205924"/>
    <w:rsid w:val="0020769C"/>
    <w:rsid w:val="00210852"/>
    <w:rsid w:val="002122CB"/>
    <w:rsid w:val="00212C98"/>
    <w:rsid w:val="002140E8"/>
    <w:rsid w:val="00214287"/>
    <w:rsid w:val="002159DF"/>
    <w:rsid w:val="00215A59"/>
    <w:rsid w:val="00226912"/>
    <w:rsid w:val="00227CE1"/>
    <w:rsid w:val="00230B0C"/>
    <w:rsid w:val="002333F7"/>
    <w:rsid w:val="00235096"/>
    <w:rsid w:val="00235E45"/>
    <w:rsid w:val="00235E9D"/>
    <w:rsid w:val="0024041D"/>
    <w:rsid w:val="0024104B"/>
    <w:rsid w:val="002418C1"/>
    <w:rsid w:val="00245CF4"/>
    <w:rsid w:val="00255F4E"/>
    <w:rsid w:val="002611F4"/>
    <w:rsid w:val="00261297"/>
    <w:rsid w:val="00261880"/>
    <w:rsid w:val="00261F5E"/>
    <w:rsid w:val="002627B3"/>
    <w:rsid w:val="0026472E"/>
    <w:rsid w:val="00264B91"/>
    <w:rsid w:val="00265638"/>
    <w:rsid w:val="00265E6B"/>
    <w:rsid w:val="002669AB"/>
    <w:rsid w:val="00272764"/>
    <w:rsid w:val="00273627"/>
    <w:rsid w:val="00274913"/>
    <w:rsid w:val="00276E8F"/>
    <w:rsid w:val="002833B3"/>
    <w:rsid w:val="00283461"/>
    <w:rsid w:val="00286C2A"/>
    <w:rsid w:val="00290A1B"/>
    <w:rsid w:val="002929BC"/>
    <w:rsid w:val="002948DC"/>
    <w:rsid w:val="002948F9"/>
    <w:rsid w:val="002957B9"/>
    <w:rsid w:val="00296165"/>
    <w:rsid w:val="002962F5"/>
    <w:rsid w:val="00297CB3"/>
    <w:rsid w:val="002A098A"/>
    <w:rsid w:val="002A287E"/>
    <w:rsid w:val="002A4A7C"/>
    <w:rsid w:val="002A60A8"/>
    <w:rsid w:val="002A709B"/>
    <w:rsid w:val="002A752F"/>
    <w:rsid w:val="002B13AC"/>
    <w:rsid w:val="002B2A76"/>
    <w:rsid w:val="002B4FC6"/>
    <w:rsid w:val="002B52E3"/>
    <w:rsid w:val="002B5928"/>
    <w:rsid w:val="002C092B"/>
    <w:rsid w:val="002C1820"/>
    <w:rsid w:val="002C337C"/>
    <w:rsid w:val="002C3A57"/>
    <w:rsid w:val="002C51DB"/>
    <w:rsid w:val="002C6054"/>
    <w:rsid w:val="002C6219"/>
    <w:rsid w:val="002C6606"/>
    <w:rsid w:val="002C6DCD"/>
    <w:rsid w:val="002C74E5"/>
    <w:rsid w:val="002C7CE9"/>
    <w:rsid w:val="002D0A8E"/>
    <w:rsid w:val="002D41AB"/>
    <w:rsid w:val="002D448F"/>
    <w:rsid w:val="002D601C"/>
    <w:rsid w:val="002D6779"/>
    <w:rsid w:val="002E15CC"/>
    <w:rsid w:val="002E17B9"/>
    <w:rsid w:val="002E1C48"/>
    <w:rsid w:val="002E2D42"/>
    <w:rsid w:val="002E4C69"/>
    <w:rsid w:val="002E556C"/>
    <w:rsid w:val="002E5C00"/>
    <w:rsid w:val="002E7149"/>
    <w:rsid w:val="002E72AD"/>
    <w:rsid w:val="002E7910"/>
    <w:rsid w:val="002E7BD0"/>
    <w:rsid w:val="002E7E94"/>
    <w:rsid w:val="002F18F5"/>
    <w:rsid w:val="002F1A9F"/>
    <w:rsid w:val="002F1EBA"/>
    <w:rsid w:val="002F4CEB"/>
    <w:rsid w:val="002F5169"/>
    <w:rsid w:val="002F5926"/>
    <w:rsid w:val="002F637B"/>
    <w:rsid w:val="002F6D65"/>
    <w:rsid w:val="003005D7"/>
    <w:rsid w:val="00302DCF"/>
    <w:rsid w:val="00302F0E"/>
    <w:rsid w:val="00304E19"/>
    <w:rsid w:val="003108D9"/>
    <w:rsid w:val="00310CE3"/>
    <w:rsid w:val="0031180E"/>
    <w:rsid w:val="00313301"/>
    <w:rsid w:val="0031353C"/>
    <w:rsid w:val="00313E68"/>
    <w:rsid w:val="00314896"/>
    <w:rsid w:val="00315189"/>
    <w:rsid w:val="003166A3"/>
    <w:rsid w:val="00316829"/>
    <w:rsid w:val="00316D67"/>
    <w:rsid w:val="00317ADE"/>
    <w:rsid w:val="00321FDC"/>
    <w:rsid w:val="00322458"/>
    <w:rsid w:val="0032318D"/>
    <w:rsid w:val="00331485"/>
    <w:rsid w:val="00331EB9"/>
    <w:rsid w:val="00332784"/>
    <w:rsid w:val="00332B80"/>
    <w:rsid w:val="00332F69"/>
    <w:rsid w:val="003336A3"/>
    <w:rsid w:val="0033441A"/>
    <w:rsid w:val="00334C44"/>
    <w:rsid w:val="00341F13"/>
    <w:rsid w:val="00342AAC"/>
    <w:rsid w:val="00342BB2"/>
    <w:rsid w:val="00342C8B"/>
    <w:rsid w:val="0034371E"/>
    <w:rsid w:val="0034472C"/>
    <w:rsid w:val="00344EB2"/>
    <w:rsid w:val="003506F6"/>
    <w:rsid w:val="0035242B"/>
    <w:rsid w:val="00352F43"/>
    <w:rsid w:val="00355097"/>
    <w:rsid w:val="00355374"/>
    <w:rsid w:val="00355505"/>
    <w:rsid w:val="00361585"/>
    <w:rsid w:val="00362145"/>
    <w:rsid w:val="00364621"/>
    <w:rsid w:val="00365A28"/>
    <w:rsid w:val="00372AC0"/>
    <w:rsid w:val="00373AF3"/>
    <w:rsid w:val="00376F35"/>
    <w:rsid w:val="003818EE"/>
    <w:rsid w:val="00381AF1"/>
    <w:rsid w:val="003832A1"/>
    <w:rsid w:val="00385F47"/>
    <w:rsid w:val="003871E1"/>
    <w:rsid w:val="00387A2A"/>
    <w:rsid w:val="00387BF8"/>
    <w:rsid w:val="00390D4C"/>
    <w:rsid w:val="00392D56"/>
    <w:rsid w:val="00393667"/>
    <w:rsid w:val="00393FF9"/>
    <w:rsid w:val="0039647A"/>
    <w:rsid w:val="00396BFA"/>
    <w:rsid w:val="00397E9E"/>
    <w:rsid w:val="003A2948"/>
    <w:rsid w:val="003A4126"/>
    <w:rsid w:val="003A416A"/>
    <w:rsid w:val="003A5C5F"/>
    <w:rsid w:val="003A64AC"/>
    <w:rsid w:val="003B0E78"/>
    <w:rsid w:val="003B200B"/>
    <w:rsid w:val="003B4032"/>
    <w:rsid w:val="003B697C"/>
    <w:rsid w:val="003C05D8"/>
    <w:rsid w:val="003C0882"/>
    <w:rsid w:val="003C144C"/>
    <w:rsid w:val="003C1BD0"/>
    <w:rsid w:val="003C3299"/>
    <w:rsid w:val="003C33CA"/>
    <w:rsid w:val="003C3BC0"/>
    <w:rsid w:val="003C4A2E"/>
    <w:rsid w:val="003C5CF1"/>
    <w:rsid w:val="003C6D19"/>
    <w:rsid w:val="003C7C21"/>
    <w:rsid w:val="003D04A8"/>
    <w:rsid w:val="003D0A71"/>
    <w:rsid w:val="003D0D20"/>
    <w:rsid w:val="003D1278"/>
    <w:rsid w:val="003D172E"/>
    <w:rsid w:val="003D2176"/>
    <w:rsid w:val="003D2896"/>
    <w:rsid w:val="003D2A7D"/>
    <w:rsid w:val="003D3DE7"/>
    <w:rsid w:val="003D58E3"/>
    <w:rsid w:val="003D61D5"/>
    <w:rsid w:val="003D6383"/>
    <w:rsid w:val="003D7EAF"/>
    <w:rsid w:val="003E10C8"/>
    <w:rsid w:val="003E1972"/>
    <w:rsid w:val="003E42E6"/>
    <w:rsid w:val="003E4D20"/>
    <w:rsid w:val="003E640F"/>
    <w:rsid w:val="003E642E"/>
    <w:rsid w:val="003E6E7D"/>
    <w:rsid w:val="003E771D"/>
    <w:rsid w:val="003F00CD"/>
    <w:rsid w:val="003F02A1"/>
    <w:rsid w:val="003F03B5"/>
    <w:rsid w:val="003F06C7"/>
    <w:rsid w:val="003F1E47"/>
    <w:rsid w:val="003F2564"/>
    <w:rsid w:val="003F3EB5"/>
    <w:rsid w:val="003F438C"/>
    <w:rsid w:val="003F47E1"/>
    <w:rsid w:val="003F4C99"/>
    <w:rsid w:val="00401D0F"/>
    <w:rsid w:val="00403927"/>
    <w:rsid w:val="004041E0"/>
    <w:rsid w:val="004054A1"/>
    <w:rsid w:val="00405B23"/>
    <w:rsid w:val="00407A2F"/>
    <w:rsid w:val="00412E17"/>
    <w:rsid w:val="00413A32"/>
    <w:rsid w:val="00413B49"/>
    <w:rsid w:val="00414519"/>
    <w:rsid w:val="004147F0"/>
    <w:rsid w:val="00414E31"/>
    <w:rsid w:val="00416142"/>
    <w:rsid w:val="00416E72"/>
    <w:rsid w:val="004211CE"/>
    <w:rsid w:val="0042298B"/>
    <w:rsid w:val="00424AEE"/>
    <w:rsid w:val="00430958"/>
    <w:rsid w:val="00431408"/>
    <w:rsid w:val="0043468E"/>
    <w:rsid w:val="004378B7"/>
    <w:rsid w:val="00437D27"/>
    <w:rsid w:val="004410FA"/>
    <w:rsid w:val="00441F70"/>
    <w:rsid w:val="00443594"/>
    <w:rsid w:val="00444318"/>
    <w:rsid w:val="00444374"/>
    <w:rsid w:val="004458B1"/>
    <w:rsid w:val="00445D31"/>
    <w:rsid w:val="00445E50"/>
    <w:rsid w:val="00446119"/>
    <w:rsid w:val="004466D7"/>
    <w:rsid w:val="004475F5"/>
    <w:rsid w:val="00452E28"/>
    <w:rsid w:val="00454300"/>
    <w:rsid w:val="004551AF"/>
    <w:rsid w:val="00455980"/>
    <w:rsid w:val="00455E46"/>
    <w:rsid w:val="00456105"/>
    <w:rsid w:val="0045610C"/>
    <w:rsid w:val="00456700"/>
    <w:rsid w:val="00457850"/>
    <w:rsid w:val="00457C23"/>
    <w:rsid w:val="00457DD6"/>
    <w:rsid w:val="00465A89"/>
    <w:rsid w:val="00471E41"/>
    <w:rsid w:val="004721DB"/>
    <w:rsid w:val="00472413"/>
    <w:rsid w:val="00472711"/>
    <w:rsid w:val="00472986"/>
    <w:rsid w:val="004744B3"/>
    <w:rsid w:val="004750D8"/>
    <w:rsid w:val="00475156"/>
    <w:rsid w:val="004758FD"/>
    <w:rsid w:val="00476167"/>
    <w:rsid w:val="00476C78"/>
    <w:rsid w:val="00477435"/>
    <w:rsid w:val="00477B92"/>
    <w:rsid w:val="004830A4"/>
    <w:rsid w:val="00483552"/>
    <w:rsid w:val="00485420"/>
    <w:rsid w:val="004864B8"/>
    <w:rsid w:val="00486F0A"/>
    <w:rsid w:val="0048753E"/>
    <w:rsid w:val="004878AE"/>
    <w:rsid w:val="004929F7"/>
    <w:rsid w:val="00494850"/>
    <w:rsid w:val="00495726"/>
    <w:rsid w:val="00496ED8"/>
    <w:rsid w:val="004A0120"/>
    <w:rsid w:val="004A1135"/>
    <w:rsid w:val="004A1946"/>
    <w:rsid w:val="004A2585"/>
    <w:rsid w:val="004A4E8E"/>
    <w:rsid w:val="004A5D68"/>
    <w:rsid w:val="004B02F8"/>
    <w:rsid w:val="004B52C3"/>
    <w:rsid w:val="004B5C2B"/>
    <w:rsid w:val="004C1657"/>
    <w:rsid w:val="004C242D"/>
    <w:rsid w:val="004C3B72"/>
    <w:rsid w:val="004C5248"/>
    <w:rsid w:val="004D0A2C"/>
    <w:rsid w:val="004D1305"/>
    <w:rsid w:val="004D1B17"/>
    <w:rsid w:val="004D1CED"/>
    <w:rsid w:val="004D3970"/>
    <w:rsid w:val="004D53A0"/>
    <w:rsid w:val="004D6FF7"/>
    <w:rsid w:val="004D7760"/>
    <w:rsid w:val="004D7A2A"/>
    <w:rsid w:val="004E0004"/>
    <w:rsid w:val="004E04B6"/>
    <w:rsid w:val="004E0607"/>
    <w:rsid w:val="004E0B23"/>
    <w:rsid w:val="004E244D"/>
    <w:rsid w:val="004E25ED"/>
    <w:rsid w:val="004E2FA0"/>
    <w:rsid w:val="004E3D84"/>
    <w:rsid w:val="004E49A3"/>
    <w:rsid w:val="004E6CCB"/>
    <w:rsid w:val="004F0FA0"/>
    <w:rsid w:val="004F10E1"/>
    <w:rsid w:val="004F11C9"/>
    <w:rsid w:val="004F2525"/>
    <w:rsid w:val="004F29AE"/>
    <w:rsid w:val="0050333C"/>
    <w:rsid w:val="00506472"/>
    <w:rsid w:val="0051153B"/>
    <w:rsid w:val="005146FC"/>
    <w:rsid w:val="005178B5"/>
    <w:rsid w:val="0052356E"/>
    <w:rsid w:val="005239CF"/>
    <w:rsid w:val="00523D42"/>
    <w:rsid w:val="00525195"/>
    <w:rsid w:val="00525222"/>
    <w:rsid w:val="00525F6A"/>
    <w:rsid w:val="00531CC9"/>
    <w:rsid w:val="00531F44"/>
    <w:rsid w:val="00532A28"/>
    <w:rsid w:val="00540E0E"/>
    <w:rsid w:val="00540F8B"/>
    <w:rsid w:val="005415FA"/>
    <w:rsid w:val="0054176A"/>
    <w:rsid w:val="00541E6B"/>
    <w:rsid w:val="00542041"/>
    <w:rsid w:val="00542A8A"/>
    <w:rsid w:val="00542BA6"/>
    <w:rsid w:val="00542C7C"/>
    <w:rsid w:val="005432C0"/>
    <w:rsid w:val="005433AD"/>
    <w:rsid w:val="005460AA"/>
    <w:rsid w:val="00546CA8"/>
    <w:rsid w:val="00553876"/>
    <w:rsid w:val="005545ED"/>
    <w:rsid w:val="00554F41"/>
    <w:rsid w:val="00556802"/>
    <w:rsid w:val="00557781"/>
    <w:rsid w:val="005618E4"/>
    <w:rsid w:val="00562E5C"/>
    <w:rsid w:val="00563676"/>
    <w:rsid w:val="00563C90"/>
    <w:rsid w:val="00564B22"/>
    <w:rsid w:val="005662A8"/>
    <w:rsid w:val="005674D9"/>
    <w:rsid w:val="0056759A"/>
    <w:rsid w:val="005700B0"/>
    <w:rsid w:val="0057171D"/>
    <w:rsid w:val="005718B1"/>
    <w:rsid w:val="00572453"/>
    <w:rsid w:val="00576F4F"/>
    <w:rsid w:val="00581D7D"/>
    <w:rsid w:val="00582938"/>
    <w:rsid w:val="00583755"/>
    <w:rsid w:val="00584A27"/>
    <w:rsid w:val="00584B49"/>
    <w:rsid w:val="00592980"/>
    <w:rsid w:val="00592AB2"/>
    <w:rsid w:val="0059316E"/>
    <w:rsid w:val="005951F5"/>
    <w:rsid w:val="00595631"/>
    <w:rsid w:val="005968EA"/>
    <w:rsid w:val="00596D05"/>
    <w:rsid w:val="00597D35"/>
    <w:rsid w:val="005A04A0"/>
    <w:rsid w:val="005A07A3"/>
    <w:rsid w:val="005A1458"/>
    <w:rsid w:val="005A2D41"/>
    <w:rsid w:val="005A2EED"/>
    <w:rsid w:val="005A43EA"/>
    <w:rsid w:val="005A4590"/>
    <w:rsid w:val="005A55EF"/>
    <w:rsid w:val="005A7DCE"/>
    <w:rsid w:val="005B13D5"/>
    <w:rsid w:val="005B1F4D"/>
    <w:rsid w:val="005B3016"/>
    <w:rsid w:val="005B440C"/>
    <w:rsid w:val="005B44C9"/>
    <w:rsid w:val="005B744C"/>
    <w:rsid w:val="005B785C"/>
    <w:rsid w:val="005C41FC"/>
    <w:rsid w:val="005C5CF8"/>
    <w:rsid w:val="005C7436"/>
    <w:rsid w:val="005C7660"/>
    <w:rsid w:val="005D19AD"/>
    <w:rsid w:val="005D1D56"/>
    <w:rsid w:val="005D483A"/>
    <w:rsid w:val="005D4A1E"/>
    <w:rsid w:val="005D5826"/>
    <w:rsid w:val="005D60CB"/>
    <w:rsid w:val="005D70BD"/>
    <w:rsid w:val="005D7933"/>
    <w:rsid w:val="005E04CA"/>
    <w:rsid w:val="005E0857"/>
    <w:rsid w:val="005E0B8C"/>
    <w:rsid w:val="005E1665"/>
    <w:rsid w:val="005E1BF7"/>
    <w:rsid w:val="005E5B91"/>
    <w:rsid w:val="005E6C81"/>
    <w:rsid w:val="005E75BD"/>
    <w:rsid w:val="005F1CE3"/>
    <w:rsid w:val="005F22EC"/>
    <w:rsid w:val="005F2709"/>
    <w:rsid w:val="005F3296"/>
    <w:rsid w:val="005F3B4A"/>
    <w:rsid w:val="005F4284"/>
    <w:rsid w:val="005F6984"/>
    <w:rsid w:val="005F6F8B"/>
    <w:rsid w:val="006007EA"/>
    <w:rsid w:val="00601E13"/>
    <w:rsid w:val="00602DAD"/>
    <w:rsid w:val="00604FBC"/>
    <w:rsid w:val="00605C59"/>
    <w:rsid w:val="00607692"/>
    <w:rsid w:val="00607A24"/>
    <w:rsid w:val="006126CF"/>
    <w:rsid w:val="00612B58"/>
    <w:rsid w:val="00614A46"/>
    <w:rsid w:val="006171E9"/>
    <w:rsid w:val="0061736B"/>
    <w:rsid w:val="006178CC"/>
    <w:rsid w:val="00623F8D"/>
    <w:rsid w:val="00624D18"/>
    <w:rsid w:val="00625466"/>
    <w:rsid w:val="006324E2"/>
    <w:rsid w:val="006325CB"/>
    <w:rsid w:val="00632FAB"/>
    <w:rsid w:val="00633003"/>
    <w:rsid w:val="00634901"/>
    <w:rsid w:val="00635B92"/>
    <w:rsid w:val="0063675D"/>
    <w:rsid w:val="0064164A"/>
    <w:rsid w:val="006417E1"/>
    <w:rsid w:val="00641E2B"/>
    <w:rsid w:val="00642BF4"/>
    <w:rsid w:val="00645632"/>
    <w:rsid w:val="006458C0"/>
    <w:rsid w:val="00646466"/>
    <w:rsid w:val="00647F28"/>
    <w:rsid w:val="00650EA7"/>
    <w:rsid w:val="00651CBF"/>
    <w:rsid w:val="00653491"/>
    <w:rsid w:val="00653BA0"/>
    <w:rsid w:val="00656B99"/>
    <w:rsid w:val="006619E9"/>
    <w:rsid w:val="00666B06"/>
    <w:rsid w:val="006703DF"/>
    <w:rsid w:val="00671A05"/>
    <w:rsid w:val="00673968"/>
    <w:rsid w:val="00675124"/>
    <w:rsid w:val="00675ACD"/>
    <w:rsid w:val="00676EAB"/>
    <w:rsid w:val="006770A4"/>
    <w:rsid w:val="0067741A"/>
    <w:rsid w:val="00681224"/>
    <w:rsid w:val="00682B34"/>
    <w:rsid w:val="00683D6D"/>
    <w:rsid w:val="00685F3A"/>
    <w:rsid w:val="00686D31"/>
    <w:rsid w:val="0069043E"/>
    <w:rsid w:val="00692DDF"/>
    <w:rsid w:val="00694332"/>
    <w:rsid w:val="00696201"/>
    <w:rsid w:val="006974F8"/>
    <w:rsid w:val="00697F64"/>
    <w:rsid w:val="00697FE1"/>
    <w:rsid w:val="006A040D"/>
    <w:rsid w:val="006A0A1B"/>
    <w:rsid w:val="006A0A50"/>
    <w:rsid w:val="006A1E44"/>
    <w:rsid w:val="006A234C"/>
    <w:rsid w:val="006A442D"/>
    <w:rsid w:val="006A45E3"/>
    <w:rsid w:val="006A5EBC"/>
    <w:rsid w:val="006A7766"/>
    <w:rsid w:val="006A7CCD"/>
    <w:rsid w:val="006B4FB0"/>
    <w:rsid w:val="006B5BC5"/>
    <w:rsid w:val="006B5ECF"/>
    <w:rsid w:val="006B6C2E"/>
    <w:rsid w:val="006B7A82"/>
    <w:rsid w:val="006B7EF0"/>
    <w:rsid w:val="006C04A7"/>
    <w:rsid w:val="006C08F0"/>
    <w:rsid w:val="006C1E84"/>
    <w:rsid w:val="006C6D8C"/>
    <w:rsid w:val="006C6F6B"/>
    <w:rsid w:val="006D162E"/>
    <w:rsid w:val="006D208C"/>
    <w:rsid w:val="006D222F"/>
    <w:rsid w:val="006D379E"/>
    <w:rsid w:val="006E1041"/>
    <w:rsid w:val="006E11FA"/>
    <w:rsid w:val="006E1205"/>
    <w:rsid w:val="006E1903"/>
    <w:rsid w:val="006E2326"/>
    <w:rsid w:val="006E3B7A"/>
    <w:rsid w:val="006E4E3C"/>
    <w:rsid w:val="006E59E9"/>
    <w:rsid w:val="006E6D26"/>
    <w:rsid w:val="006E74FE"/>
    <w:rsid w:val="006E7829"/>
    <w:rsid w:val="006F0C43"/>
    <w:rsid w:val="006F0C92"/>
    <w:rsid w:val="006F205D"/>
    <w:rsid w:val="006F2729"/>
    <w:rsid w:val="006F27E3"/>
    <w:rsid w:val="006F2E4C"/>
    <w:rsid w:val="006F3446"/>
    <w:rsid w:val="006F37A2"/>
    <w:rsid w:val="006F495D"/>
    <w:rsid w:val="006F4A8C"/>
    <w:rsid w:val="006F522D"/>
    <w:rsid w:val="006F53CB"/>
    <w:rsid w:val="006F557E"/>
    <w:rsid w:val="006F68D1"/>
    <w:rsid w:val="006F6A02"/>
    <w:rsid w:val="007005AE"/>
    <w:rsid w:val="00700EFE"/>
    <w:rsid w:val="00701868"/>
    <w:rsid w:val="00704158"/>
    <w:rsid w:val="00710485"/>
    <w:rsid w:val="007110CB"/>
    <w:rsid w:val="00711572"/>
    <w:rsid w:val="00713268"/>
    <w:rsid w:val="00715288"/>
    <w:rsid w:val="0072008A"/>
    <w:rsid w:val="00720D31"/>
    <w:rsid w:val="00720DFC"/>
    <w:rsid w:val="00721157"/>
    <w:rsid w:val="007224A6"/>
    <w:rsid w:val="0072383C"/>
    <w:rsid w:val="0072409B"/>
    <w:rsid w:val="0072442E"/>
    <w:rsid w:val="007308EB"/>
    <w:rsid w:val="0073108B"/>
    <w:rsid w:val="00731F19"/>
    <w:rsid w:val="00742598"/>
    <w:rsid w:val="007427CF"/>
    <w:rsid w:val="00743A62"/>
    <w:rsid w:val="00743BC6"/>
    <w:rsid w:val="00745845"/>
    <w:rsid w:val="00745B5F"/>
    <w:rsid w:val="00746527"/>
    <w:rsid w:val="00747861"/>
    <w:rsid w:val="00750219"/>
    <w:rsid w:val="00750FA7"/>
    <w:rsid w:val="00751E86"/>
    <w:rsid w:val="00753292"/>
    <w:rsid w:val="007539D0"/>
    <w:rsid w:val="00755C07"/>
    <w:rsid w:val="007563A9"/>
    <w:rsid w:val="007610E9"/>
    <w:rsid w:val="00761787"/>
    <w:rsid w:val="00762A0B"/>
    <w:rsid w:val="00763271"/>
    <w:rsid w:val="00763DCC"/>
    <w:rsid w:val="00763F17"/>
    <w:rsid w:val="00764D72"/>
    <w:rsid w:val="00765F2C"/>
    <w:rsid w:val="00771E51"/>
    <w:rsid w:val="00772872"/>
    <w:rsid w:val="00772B59"/>
    <w:rsid w:val="00773EDC"/>
    <w:rsid w:val="00774173"/>
    <w:rsid w:val="00775317"/>
    <w:rsid w:val="00776042"/>
    <w:rsid w:val="00777AF8"/>
    <w:rsid w:val="00777ED8"/>
    <w:rsid w:val="007809C2"/>
    <w:rsid w:val="00781663"/>
    <w:rsid w:val="007835D1"/>
    <w:rsid w:val="00786424"/>
    <w:rsid w:val="00787401"/>
    <w:rsid w:val="00791D95"/>
    <w:rsid w:val="00792D5A"/>
    <w:rsid w:val="007943C3"/>
    <w:rsid w:val="00797D23"/>
    <w:rsid w:val="007A2D01"/>
    <w:rsid w:val="007A382A"/>
    <w:rsid w:val="007A5164"/>
    <w:rsid w:val="007A598E"/>
    <w:rsid w:val="007A6791"/>
    <w:rsid w:val="007B0CC1"/>
    <w:rsid w:val="007B0D1F"/>
    <w:rsid w:val="007B114B"/>
    <w:rsid w:val="007B1742"/>
    <w:rsid w:val="007B1961"/>
    <w:rsid w:val="007C0305"/>
    <w:rsid w:val="007C1DAA"/>
    <w:rsid w:val="007C2677"/>
    <w:rsid w:val="007C2B66"/>
    <w:rsid w:val="007C2D54"/>
    <w:rsid w:val="007C3581"/>
    <w:rsid w:val="007C5777"/>
    <w:rsid w:val="007D06EE"/>
    <w:rsid w:val="007D0A50"/>
    <w:rsid w:val="007D0D13"/>
    <w:rsid w:val="007D119A"/>
    <w:rsid w:val="007D24CD"/>
    <w:rsid w:val="007D3F66"/>
    <w:rsid w:val="007D4038"/>
    <w:rsid w:val="007D51AB"/>
    <w:rsid w:val="007D58A7"/>
    <w:rsid w:val="007D7183"/>
    <w:rsid w:val="007D7DFE"/>
    <w:rsid w:val="007E3B72"/>
    <w:rsid w:val="007E5A4C"/>
    <w:rsid w:val="007E66E3"/>
    <w:rsid w:val="007E708B"/>
    <w:rsid w:val="007E7574"/>
    <w:rsid w:val="007F0298"/>
    <w:rsid w:val="007F0F85"/>
    <w:rsid w:val="007F13DF"/>
    <w:rsid w:val="007F182D"/>
    <w:rsid w:val="007F22DA"/>
    <w:rsid w:val="007F231E"/>
    <w:rsid w:val="007F2E9E"/>
    <w:rsid w:val="007F3385"/>
    <w:rsid w:val="007F4900"/>
    <w:rsid w:val="007F6369"/>
    <w:rsid w:val="007F6AE9"/>
    <w:rsid w:val="007F7E31"/>
    <w:rsid w:val="00800920"/>
    <w:rsid w:val="008009BF"/>
    <w:rsid w:val="0080134D"/>
    <w:rsid w:val="0080212D"/>
    <w:rsid w:val="008029B9"/>
    <w:rsid w:val="00805EF1"/>
    <w:rsid w:val="00807C31"/>
    <w:rsid w:val="00810D8D"/>
    <w:rsid w:val="008128CC"/>
    <w:rsid w:val="00813ADC"/>
    <w:rsid w:val="00814903"/>
    <w:rsid w:val="00815069"/>
    <w:rsid w:val="00816707"/>
    <w:rsid w:val="008169F1"/>
    <w:rsid w:val="0081796E"/>
    <w:rsid w:val="00820DBE"/>
    <w:rsid w:val="00821777"/>
    <w:rsid w:val="00821E78"/>
    <w:rsid w:val="00825E8E"/>
    <w:rsid w:val="00826283"/>
    <w:rsid w:val="008268CA"/>
    <w:rsid w:val="00826D34"/>
    <w:rsid w:val="008275CA"/>
    <w:rsid w:val="00830BF6"/>
    <w:rsid w:val="00832096"/>
    <w:rsid w:val="008327AD"/>
    <w:rsid w:val="00833787"/>
    <w:rsid w:val="0083398B"/>
    <w:rsid w:val="00836480"/>
    <w:rsid w:val="00836DB7"/>
    <w:rsid w:val="0083754A"/>
    <w:rsid w:val="00840046"/>
    <w:rsid w:val="00840A1D"/>
    <w:rsid w:val="0084194C"/>
    <w:rsid w:val="00842552"/>
    <w:rsid w:val="0084379F"/>
    <w:rsid w:val="00845665"/>
    <w:rsid w:val="008472A7"/>
    <w:rsid w:val="00850004"/>
    <w:rsid w:val="00850C24"/>
    <w:rsid w:val="00851050"/>
    <w:rsid w:val="008514EE"/>
    <w:rsid w:val="0085164B"/>
    <w:rsid w:val="008525CB"/>
    <w:rsid w:val="0085326E"/>
    <w:rsid w:val="00853350"/>
    <w:rsid w:val="0085458E"/>
    <w:rsid w:val="00855DB7"/>
    <w:rsid w:val="00856374"/>
    <w:rsid w:val="00857277"/>
    <w:rsid w:val="0086143D"/>
    <w:rsid w:val="0086238B"/>
    <w:rsid w:val="008637D4"/>
    <w:rsid w:val="00863A14"/>
    <w:rsid w:val="008645D5"/>
    <w:rsid w:val="0086521D"/>
    <w:rsid w:val="0086531F"/>
    <w:rsid w:val="00866139"/>
    <w:rsid w:val="00866AEE"/>
    <w:rsid w:val="008703A1"/>
    <w:rsid w:val="008710C6"/>
    <w:rsid w:val="00871D12"/>
    <w:rsid w:val="0087227B"/>
    <w:rsid w:val="00873C09"/>
    <w:rsid w:val="00873DAA"/>
    <w:rsid w:val="00874E25"/>
    <w:rsid w:val="0087636A"/>
    <w:rsid w:val="0087661C"/>
    <w:rsid w:val="00880277"/>
    <w:rsid w:val="00881765"/>
    <w:rsid w:val="0088340C"/>
    <w:rsid w:val="00883B0E"/>
    <w:rsid w:val="008844DD"/>
    <w:rsid w:val="00884B4C"/>
    <w:rsid w:val="00884DF4"/>
    <w:rsid w:val="00884E71"/>
    <w:rsid w:val="008861F0"/>
    <w:rsid w:val="00886904"/>
    <w:rsid w:val="00886F03"/>
    <w:rsid w:val="0089087E"/>
    <w:rsid w:val="008908BC"/>
    <w:rsid w:val="00890F16"/>
    <w:rsid w:val="00891A41"/>
    <w:rsid w:val="00897860"/>
    <w:rsid w:val="008A01BB"/>
    <w:rsid w:val="008A1A72"/>
    <w:rsid w:val="008A1CAF"/>
    <w:rsid w:val="008A37C8"/>
    <w:rsid w:val="008A5CF3"/>
    <w:rsid w:val="008A78B2"/>
    <w:rsid w:val="008A7DF8"/>
    <w:rsid w:val="008B275B"/>
    <w:rsid w:val="008C026C"/>
    <w:rsid w:val="008C1606"/>
    <w:rsid w:val="008C1E48"/>
    <w:rsid w:val="008C4AB1"/>
    <w:rsid w:val="008C535D"/>
    <w:rsid w:val="008C6F23"/>
    <w:rsid w:val="008D1EB1"/>
    <w:rsid w:val="008D2323"/>
    <w:rsid w:val="008D2FBE"/>
    <w:rsid w:val="008D3498"/>
    <w:rsid w:val="008D43BF"/>
    <w:rsid w:val="008D5741"/>
    <w:rsid w:val="008D59C4"/>
    <w:rsid w:val="008D5CAA"/>
    <w:rsid w:val="008D62B3"/>
    <w:rsid w:val="008D6DFF"/>
    <w:rsid w:val="008D7B9F"/>
    <w:rsid w:val="008D7F59"/>
    <w:rsid w:val="008E0D49"/>
    <w:rsid w:val="008E1833"/>
    <w:rsid w:val="008E25D4"/>
    <w:rsid w:val="008E394C"/>
    <w:rsid w:val="008E5828"/>
    <w:rsid w:val="008E72F0"/>
    <w:rsid w:val="008E764D"/>
    <w:rsid w:val="008F289F"/>
    <w:rsid w:val="008F37FD"/>
    <w:rsid w:val="008F4DD0"/>
    <w:rsid w:val="008F4DFE"/>
    <w:rsid w:val="008F506A"/>
    <w:rsid w:val="008F619A"/>
    <w:rsid w:val="008F6F87"/>
    <w:rsid w:val="008F7007"/>
    <w:rsid w:val="008F72A9"/>
    <w:rsid w:val="00905850"/>
    <w:rsid w:val="0090726B"/>
    <w:rsid w:val="0091039C"/>
    <w:rsid w:val="00911764"/>
    <w:rsid w:val="00911A52"/>
    <w:rsid w:val="009143DD"/>
    <w:rsid w:val="009162AE"/>
    <w:rsid w:val="00916C18"/>
    <w:rsid w:val="009206DA"/>
    <w:rsid w:val="00921FF5"/>
    <w:rsid w:val="009221A7"/>
    <w:rsid w:val="009247E2"/>
    <w:rsid w:val="00926DF4"/>
    <w:rsid w:val="00927C41"/>
    <w:rsid w:val="00927DBA"/>
    <w:rsid w:val="00930602"/>
    <w:rsid w:val="00931358"/>
    <w:rsid w:val="00934034"/>
    <w:rsid w:val="009344EA"/>
    <w:rsid w:val="00934C8A"/>
    <w:rsid w:val="00934D89"/>
    <w:rsid w:val="009352B2"/>
    <w:rsid w:val="00935C7F"/>
    <w:rsid w:val="00935CF0"/>
    <w:rsid w:val="009404B4"/>
    <w:rsid w:val="009413AF"/>
    <w:rsid w:val="0094177D"/>
    <w:rsid w:val="00943102"/>
    <w:rsid w:val="00943D60"/>
    <w:rsid w:val="00944892"/>
    <w:rsid w:val="00944909"/>
    <w:rsid w:val="009477D9"/>
    <w:rsid w:val="00947DEF"/>
    <w:rsid w:val="00947EE5"/>
    <w:rsid w:val="009523ED"/>
    <w:rsid w:val="00952A20"/>
    <w:rsid w:val="00953310"/>
    <w:rsid w:val="009541F5"/>
    <w:rsid w:val="0095526E"/>
    <w:rsid w:val="00955820"/>
    <w:rsid w:val="00955ABC"/>
    <w:rsid w:val="0096087F"/>
    <w:rsid w:val="00963AAD"/>
    <w:rsid w:val="00964DF0"/>
    <w:rsid w:val="00965B3D"/>
    <w:rsid w:val="0096630C"/>
    <w:rsid w:val="00966F9B"/>
    <w:rsid w:val="009704D8"/>
    <w:rsid w:val="00970E2E"/>
    <w:rsid w:val="00973178"/>
    <w:rsid w:val="00973EBC"/>
    <w:rsid w:val="0097498E"/>
    <w:rsid w:val="00974F02"/>
    <w:rsid w:val="00975B96"/>
    <w:rsid w:val="00977464"/>
    <w:rsid w:val="0098085F"/>
    <w:rsid w:val="00985AFD"/>
    <w:rsid w:val="0098608F"/>
    <w:rsid w:val="009900EB"/>
    <w:rsid w:val="00991ECC"/>
    <w:rsid w:val="00993D6D"/>
    <w:rsid w:val="00994EFA"/>
    <w:rsid w:val="009950B3"/>
    <w:rsid w:val="009954A7"/>
    <w:rsid w:val="0099677D"/>
    <w:rsid w:val="00997213"/>
    <w:rsid w:val="009A03FF"/>
    <w:rsid w:val="009A1057"/>
    <w:rsid w:val="009A1671"/>
    <w:rsid w:val="009A4716"/>
    <w:rsid w:val="009A5E58"/>
    <w:rsid w:val="009A60C4"/>
    <w:rsid w:val="009B0860"/>
    <w:rsid w:val="009B143B"/>
    <w:rsid w:val="009B1AD4"/>
    <w:rsid w:val="009B1F40"/>
    <w:rsid w:val="009B3D38"/>
    <w:rsid w:val="009B4528"/>
    <w:rsid w:val="009B4D15"/>
    <w:rsid w:val="009B5ECF"/>
    <w:rsid w:val="009C1BA8"/>
    <w:rsid w:val="009C21A4"/>
    <w:rsid w:val="009C4134"/>
    <w:rsid w:val="009C5B6D"/>
    <w:rsid w:val="009C6756"/>
    <w:rsid w:val="009C777F"/>
    <w:rsid w:val="009D050E"/>
    <w:rsid w:val="009D13BC"/>
    <w:rsid w:val="009D6028"/>
    <w:rsid w:val="009E0694"/>
    <w:rsid w:val="009E2326"/>
    <w:rsid w:val="009E25E5"/>
    <w:rsid w:val="009E431B"/>
    <w:rsid w:val="009E6563"/>
    <w:rsid w:val="009E6A21"/>
    <w:rsid w:val="009F4498"/>
    <w:rsid w:val="009F4F5F"/>
    <w:rsid w:val="009F5AF7"/>
    <w:rsid w:val="009F5FA4"/>
    <w:rsid w:val="009F5FE1"/>
    <w:rsid w:val="009F7D91"/>
    <w:rsid w:val="00A00FCA"/>
    <w:rsid w:val="00A00FF8"/>
    <w:rsid w:val="00A011FC"/>
    <w:rsid w:val="00A02401"/>
    <w:rsid w:val="00A04780"/>
    <w:rsid w:val="00A07544"/>
    <w:rsid w:val="00A12598"/>
    <w:rsid w:val="00A1306D"/>
    <w:rsid w:val="00A14D7B"/>
    <w:rsid w:val="00A15306"/>
    <w:rsid w:val="00A157A7"/>
    <w:rsid w:val="00A16FD7"/>
    <w:rsid w:val="00A17BFE"/>
    <w:rsid w:val="00A17EFC"/>
    <w:rsid w:val="00A20C13"/>
    <w:rsid w:val="00A2149B"/>
    <w:rsid w:val="00A22B51"/>
    <w:rsid w:val="00A2361E"/>
    <w:rsid w:val="00A23C82"/>
    <w:rsid w:val="00A25485"/>
    <w:rsid w:val="00A25A2C"/>
    <w:rsid w:val="00A25C40"/>
    <w:rsid w:val="00A26C88"/>
    <w:rsid w:val="00A26D0A"/>
    <w:rsid w:val="00A313F5"/>
    <w:rsid w:val="00A3288A"/>
    <w:rsid w:val="00A328D7"/>
    <w:rsid w:val="00A329CE"/>
    <w:rsid w:val="00A3343B"/>
    <w:rsid w:val="00A33AD3"/>
    <w:rsid w:val="00A3640F"/>
    <w:rsid w:val="00A36550"/>
    <w:rsid w:val="00A37DE9"/>
    <w:rsid w:val="00A37FFC"/>
    <w:rsid w:val="00A400D5"/>
    <w:rsid w:val="00A4186C"/>
    <w:rsid w:val="00A41AD0"/>
    <w:rsid w:val="00A41B40"/>
    <w:rsid w:val="00A42881"/>
    <w:rsid w:val="00A429F0"/>
    <w:rsid w:val="00A4319B"/>
    <w:rsid w:val="00A442AC"/>
    <w:rsid w:val="00A446F9"/>
    <w:rsid w:val="00A45032"/>
    <w:rsid w:val="00A51456"/>
    <w:rsid w:val="00A517E9"/>
    <w:rsid w:val="00A53582"/>
    <w:rsid w:val="00A54710"/>
    <w:rsid w:val="00A549AE"/>
    <w:rsid w:val="00A5592F"/>
    <w:rsid w:val="00A5679B"/>
    <w:rsid w:val="00A575B5"/>
    <w:rsid w:val="00A60472"/>
    <w:rsid w:val="00A60573"/>
    <w:rsid w:val="00A619A4"/>
    <w:rsid w:val="00A64600"/>
    <w:rsid w:val="00A6660F"/>
    <w:rsid w:val="00A66ECB"/>
    <w:rsid w:val="00A67660"/>
    <w:rsid w:val="00A71A80"/>
    <w:rsid w:val="00A72B0E"/>
    <w:rsid w:val="00A73EC3"/>
    <w:rsid w:val="00A742E7"/>
    <w:rsid w:val="00A74423"/>
    <w:rsid w:val="00A76A06"/>
    <w:rsid w:val="00A77A44"/>
    <w:rsid w:val="00A801F3"/>
    <w:rsid w:val="00A81F2B"/>
    <w:rsid w:val="00A82A94"/>
    <w:rsid w:val="00A82C13"/>
    <w:rsid w:val="00A83AB8"/>
    <w:rsid w:val="00A84396"/>
    <w:rsid w:val="00A84ACD"/>
    <w:rsid w:val="00A9158B"/>
    <w:rsid w:val="00A91594"/>
    <w:rsid w:val="00A92700"/>
    <w:rsid w:val="00A94644"/>
    <w:rsid w:val="00A96250"/>
    <w:rsid w:val="00A965F0"/>
    <w:rsid w:val="00A97F8D"/>
    <w:rsid w:val="00AA452A"/>
    <w:rsid w:val="00AA5753"/>
    <w:rsid w:val="00AA6E31"/>
    <w:rsid w:val="00AA7CFD"/>
    <w:rsid w:val="00AB04C3"/>
    <w:rsid w:val="00AB0F83"/>
    <w:rsid w:val="00AB1277"/>
    <w:rsid w:val="00AB143C"/>
    <w:rsid w:val="00AB18F2"/>
    <w:rsid w:val="00AB1E21"/>
    <w:rsid w:val="00AB3319"/>
    <w:rsid w:val="00AB3ED4"/>
    <w:rsid w:val="00AB4677"/>
    <w:rsid w:val="00AB4901"/>
    <w:rsid w:val="00AB4A8B"/>
    <w:rsid w:val="00AB5499"/>
    <w:rsid w:val="00AB78AD"/>
    <w:rsid w:val="00AC057D"/>
    <w:rsid w:val="00AC0F13"/>
    <w:rsid w:val="00AC18CB"/>
    <w:rsid w:val="00AC19EB"/>
    <w:rsid w:val="00AC27B8"/>
    <w:rsid w:val="00AC2AAC"/>
    <w:rsid w:val="00AC2F5E"/>
    <w:rsid w:val="00AC4E3C"/>
    <w:rsid w:val="00AC5B19"/>
    <w:rsid w:val="00AC6574"/>
    <w:rsid w:val="00AD0522"/>
    <w:rsid w:val="00AD3460"/>
    <w:rsid w:val="00AD49F3"/>
    <w:rsid w:val="00AD61C0"/>
    <w:rsid w:val="00AD71DA"/>
    <w:rsid w:val="00AE13D4"/>
    <w:rsid w:val="00AE2A3D"/>
    <w:rsid w:val="00AE2F3C"/>
    <w:rsid w:val="00AE3780"/>
    <w:rsid w:val="00AE3A9F"/>
    <w:rsid w:val="00AE7E2E"/>
    <w:rsid w:val="00AE7FBF"/>
    <w:rsid w:val="00AF23CD"/>
    <w:rsid w:val="00AF4AD0"/>
    <w:rsid w:val="00AF5373"/>
    <w:rsid w:val="00AF5820"/>
    <w:rsid w:val="00AF6225"/>
    <w:rsid w:val="00AF7006"/>
    <w:rsid w:val="00AF7DD4"/>
    <w:rsid w:val="00B01CBC"/>
    <w:rsid w:val="00B0251B"/>
    <w:rsid w:val="00B02D7A"/>
    <w:rsid w:val="00B03BB4"/>
    <w:rsid w:val="00B03DA5"/>
    <w:rsid w:val="00B0573C"/>
    <w:rsid w:val="00B10A48"/>
    <w:rsid w:val="00B114AF"/>
    <w:rsid w:val="00B11EBE"/>
    <w:rsid w:val="00B127D2"/>
    <w:rsid w:val="00B1296C"/>
    <w:rsid w:val="00B131B5"/>
    <w:rsid w:val="00B13F58"/>
    <w:rsid w:val="00B14170"/>
    <w:rsid w:val="00B142C8"/>
    <w:rsid w:val="00B14582"/>
    <w:rsid w:val="00B164DE"/>
    <w:rsid w:val="00B16FE0"/>
    <w:rsid w:val="00B200E7"/>
    <w:rsid w:val="00B20594"/>
    <w:rsid w:val="00B2059C"/>
    <w:rsid w:val="00B20D5C"/>
    <w:rsid w:val="00B239A3"/>
    <w:rsid w:val="00B23D3F"/>
    <w:rsid w:val="00B25470"/>
    <w:rsid w:val="00B278FF"/>
    <w:rsid w:val="00B27F8E"/>
    <w:rsid w:val="00B3096F"/>
    <w:rsid w:val="00B3111F"/>
    <w:rsid w:val="00B3171C"/>
    <w:rsid w:val="00B32099"/>
    <w:rsid w:val="00B35A27"/>
    <w:rsid w:val="00B3732F"/>
    <w:rsid w:val="00B40934"/>
    <w:rsid w:val="00B44351"/>
    <w:rsid w:val="00B47066"/>
    <w:rsid w:val="00B528AC"/>
    <w:rsid w:val="00B5582E"/>
    <w:rsid w:val="00B56777"/>
    <w:rsid w:val="00B5737A"/>
    <w:rsid w:val="00B579B1"/>
    <w:rsid w:val="00B60049"/>
    <w:rsid w:val="00B64513"/>
    <w:rsid w:val="00B64986"/>
    <w:rsid w:val="00B6730E"/>
    <w:rsid w:val="00B67C30"/>
    <w:rsid w:val="00B72668"/>
    <w:rsid w:val="00B72E91"/>
    <w:rsid w:val="00B736A5"/>
    <w:rsid w:val="00B73D65"/>
    <w:rsid w:val="00B74ADE"/>
    <w:rsid w:val="00B75FF0"/>
    <w:rsid w:val="00B804C5"/>
    <w:rsid w:val="00B808F0"/>
    <w:rsid w:val="00B84873"/>
    <w:rsid w:val="00B87DE5"/>
    <w:rsid w:val="00B910DA"/>
    <w:rsid w:val="00B91C89"/>
    <w:rsid w:val="00B91E78"/>
    <w:rsid w:val="00B93691"/>
    <w:rsid w:val="00B942C9"/>
    <w:rsid w:val="00B94A6F"/>
    <w:rsid w:val="00B94D09"/>
    <w:rsid w:val="00B9550C"/>
    <w:rsid w:val="00B96E84"/>
    <w:rsid w:val="00B96F82"/>
    <w:rsid w:val="00BA1F6E"/>
    <w:rsid w:val="00BA32C3"/>
    <w:rsid w:val="00BA3674"/>
    <w:rsid w:val="00BA53C1"/>
    <w:rsid w:val="00BA5647"/>
    <w:rsid w:val="00BA56BC"/>
    <w:rsid w:val="00BA5E06"/>
    <w:rsid w:val="00BA5E18"/>
    <w:rsid w:val="00BA69B2"/>
    <w:rsid w:val="00BB035C"/>
    <w:rsid w:val="00BB236B"/>
    <w:rsid w:val="00BB2D74"/>
    <w:rsid w:val="00BB31D5"/>
    <w:rsid w:val="00BB36BB"/>
    <w:rsid w:val="00BB4874"/>
    <w:rsid w:val="00BC0290"/>
    <w:rsid w:val="00BC117D"/>
    <w:rsid w:val="00BC12A8"/>
    <w:rsid w:val="00BC1B35"/>
    <w:rsid w:val="00BC2BE2"/>
    <w:rsid w:val="00BC31EC"/>
    <w:rsid w:val="00BC7A43"/>
    <w:rsid w:val="00BD1138"/>
    <w:rsid w:val="00BD27A3"/>
    <w:rsid w:val="00BD38B7"/>
    <w:rsid w:val="00BD4070"/>
    <w:rsid w:val="00BD5270"/>
    <w:rsid w:val="00BD5677"/>
    <w:rsid w:val="00BD5B93"/>
    <w:rsid w:val="00BD6D04"/>
    <w:rsid w:val="00BE0374"/>
    <w:rsid w:val="00BE09B3"/>
    <w:rsid w:val="00BE1E5F"/>
    <w:rsid w:val="00BE343F"/>
    <w:rsid w:val="00BE3890"/>
    <w:rsid w:val="00BE714A"/>
    <w:rsid w:val="00BE7E4D"/>
    <w:rsid w:val="00BF0B46"/>
    <w:rsid w:val="00BF0E7E"/>
    <w:rsid w:val="00BF263C"/>
    <w:rsid w:val="00BF3FDF"/>
    <w:rsid w:val="00BF4A5A"/>
    <w:rsid w:val="00BF5A0D"/>
    <w:rsid w:val="00BF745F"/>
    <w:rsid w:val="00C02849"/>
    <w:rsid w:val="00C0289E"/>
    <w:rsid w:val="00C033D4"/>
    <w:rsid w:val="00C04C87"/>
    <w:rsid w:val="00C07F29"/>
    <w:rsid w:val="00C1088B"/>
    <w:rsid w:val="00C11F1E"/>
    <w:rsid w:val="00C15587"/>
    <w:rsid w:val="00C15C73"/>
    <w:rsid w:val="00C2104D"/>
    <w:rsid w:val="00C22CC5"/>
    <w:rsid w:val="00C23706"/>
    <w:rsid w:val="00C2436A"/>
    <w:rsid w:val="00C25B7A"/>
    <w:rsid w:val="00C2639A"/>
    <w:rsid w:val="00C31F18"/>
    <w:rsid w:val="00C36C90"/>
    <w:rsid w:val="00C374FC"/>
    <w:rsid w:val="00C37B85"/>
    <w:rsid w:val="00C40D2D"/>
    <w:rsid w:val="00C41BB2"/>
    <w:rsid w:val="00C41D24"/>
    <w:rsid w:val="00C43535"/>
    <w:rsid w:val="00C43591"/>
    <w:rsid w:val="00C451C5"/>
    <w:rsid w:val="00C452AC"/>
    <w:rsid w:val="00C46346"/>
    <w:rsid w:val="00C46CC4"/>
    <w:rsid w:val="00C47F53"/>
    <w:rsid w:val="00C5039E"/>
    <w:rsid w:val="00C52861"/>
    <w:rsid w:val="00C54D9C"/>
    <w:rsid w:val="00C570C0"/>
    <w:rsid w:val="00C572E7"/>
    <w:rsid w:val="00C57B54"/>
    <w:rsid w:val="00C61971"/>
    <w:rsid w:val="00C61AF8"/>
    <w:rsid w:val="00C64254"/>
    <w:rsid w:val="00C64EFF"/>
    <w:rsid w:val="00C65B41"/>
    <w:rsid w:val="00C662CD"/>
    <w:rsid w:val="00C66676"/>
    <w:rsid w:val="00C673A6"/>
    <w:rsid w:val="00C71FAD"/>
    <w:rsid w:val="00C724B0"/>
    <w:rsid w:val="00C726A1"/>
    <w:rsid w:val="00C72DF6"/>
    <w:rsid w:val="00C73B0A"/>
    <w:rsid w:val="00C746D6"/>
    <w:rsid w:val="00C74F7F"/>
    <w:rsid w:val="00C7502F"/>
    <w:rsid w:val="00C76686"/>
    <w:rsid w:val="00C77057"/>
    <w:rsid w:val="00C77DF0"/>
    <w:rsid w:val="00C80D49"/>
    <w:rsid w:val="00C810E9"/>
    <w:rsid w:val="00C81603"/>
    <w:rsid w:val="00C819CC"/>
    <w:rsid w:val="00C81E5C"/>
    <w:rsid w:val="00C8264F"/>
    <w:rsid w:val="00C85E76"/>
    <w:rsid w:val="00C905C3"/>
    <w:rsid w:val="00C90DCC"/>
    <w:rsid w:val="00C91153"/>
    <w:rsid w:val="00C92140"/>
    <w:rsid w:val="00C92EDC"/>
    <w:rsid w:val="00C93696"/>
    <w:rsid w:val="00C93A0C"/>
    <w:rsid w:val="00C9585D"/>
    <w:rsid w:val="00C9724F"/>
    <w:rsid w:val="00C9727C"/>
    <w:rsid w:val="00C972E4"/>
    <w:rsid w:val="00CA20F2"/>
    <w:rsid w:val="00CA3543"/>
    <w:rsid w:val="00CA3F78"/>
    <w:rsid w:val="00CA5CD9"/>
    <w:rsid w:val="00CA5D4B"/>
    <w:rsid w:val="00CA6BA8"/>
    <w:rsid w:val="00CB0977"/>
    <w:rsid w:val="00CB0E97"/>
    <w:rsid w:val="00CB32A3"/>
    <w:rsid w:val="00CB3AC8"/>
    <w:rsid w:val="00CB4737"/>
    <w:rsid w:val="00CB4AD1"/>
    <w:rsid w:val="00CB5C99"/>
    <w:rsid w:val="00CB7EE2"/>
    <w:rsid w:val="00CC0BD5"/>
    <w:rsid w:val="00CC2004"/>
    <w:rsid w:val="00CC2D23"/>
    <w:rsid w:val="00CC2F25"/>
    <w:rsid w:val="00CC322B"/>
    <w:rsid w:val="00CC3626"/>
    <w:rsid w:val="00CC4F18"/>
    <w:rsid w:val="00CC50B8"/>
    <w:rsid w:val="00CC7C16"/>
    <w:rsid w:val="00CC7E92"/>
    <w:rsid w:val="00CD0736"/>
    <w:rsid w:val="00CD0C3B"/>
    <w:rsid w:val="00CD105E"/>
    <w:rsid w:val="00CD10DD"/>
    <w:rsid w:val="00CD2857"/>
    <w:rsid w:val="00CD3A7F"/>
    <w:rsid w:val="00CD50CE"/>
    <w:rsid w:val="00CD6B31"/>
    <w:rsid w:val="00CD7301"/>
    <w:rsid w:val="00CD7F60"/>
    <w:rsid w:val="00CE271B"/>
    <w:rsid w:val="00CE375F"/>
    <w:rsid w:val="00CE4002"/>
    <w:rsid w:val="00CE404F"/>
    <w:rsid w:val="00CE5A9B"/>
    <w:rsid w:val="00CE7247"/>
    <w:rsid w:val="00CF07F6"/>
    <w:rsid w:val="00CF13EA"/>
    <w:rsid w:val="00CF2960"/>
    <w:rsid w:val="00CF4186"/>
    <w:rsid w:val="00CF5571"/>
    <w:rsid w:val="00CF5FBB"/>
    <w:rsid w:val="00CF6E13"/>
    <w:rsid w:val="00CF7B64"/>
    <w:rsid w:val="00D003BD"/>
    <w:rsid w:val="00D016EF"/>
    <w:rsid w:val="00D029CA"/>
    <w:rsid w:val="00D03EED"/>
    <w:rsid w:val="00D04220"/>
    <w:rsid w:val="00D043CD"/>
    <w:rsid w:val="00D05402"/>
    <w:rsid w:val="00D05428"/>
    <w:rsid w:val="00D0572F"/>
    <w:rsid w:val="00D07CEE"/>
    <w:rsid w:val="00D11220"/>
    <w:rsid w:val="00D119F8"/>
    <w:rsid w:val="00D146C7"/>
    <w:rsid w:val="00D14ABE"/>
    <w:rsid w:val="00D154B0"/>
    <w:rsid w:val="00D15C8F"/>
    <w:rsid w:val="00D16720"/>
    <w:rsid w:val="00D16F71"/>
    <w:rsid w:val="00D17C27"/>
    <w:rsid w:val="00D2060D"/>
    <w:rsid w:val="00D209B6"/>
    <w:rsid w:val="00D20A67"/>
    <w:rsid w:val="00D21186"/>
    <w:rsid w:val="00D21D9C"/>
    <w:rsid w:val="00D21EB0"/>
    <w:rsid w:val="00D2203C"/>
    <w:rsid w:val="00D22F93"/>
    <w:rsid w:val="00D230C2"/>
    <w:rsid w:val="00D2332B"/>
    <w:rsid w:val="00D23ACF"/>
    <w:rsid w:val="00D24E7E"/>
    <w:rsid w:val="00D24F31"/>
    <w:rsid w:val="00D271F6"/>
    <w:rsid w:val="00D2735B"/>
    <w:rsid w:val="00D3028D"/>
    <w:rsid w:val="00D3480D"/>
    <w:rsid w:val="00D35164"/>
    <w:rsid w:val="00D36148"/>
    <w:rsid w:val="00D37D3E"/>
    <w:rsid w:val="00D401DF"/>
    <w:rsid w:val="00D41C37"/>
    <w:rsid w:val="00D42672"/>
    <w:rsid w:val="00D46979"/>
    <w:rsid w:val="00D47FB8"/>
    <w:rsid w:val="00D52659"/>
    <w:rsid w:val="00D545E6"/>
    <w:rsid w:val="00D54A1B"/>
    <w:rsid w:val="00D5547A"/>
    <w:rsid w:val="00D55B0C"/>
    <w:rsid w:val="00D561DD"/>
    <w:rsid w:val="00D5799D"/>
    <w:rsid w:val="00D57FB3"/>
    <w:rsid w:val="00D62A20"/>
    <w:rsid w:val="00D62C29"/>
    <w:rsid w:val="00D62E5D"/>
    <w:rsid w:val="00D63409"/>
    <w:rsid w:val="00D63753"/>
    <w:rsid w:val="00D63BCE"/>
    <w:rsid w:val="00D66B97"/>
    <w:rsid w:val="00D70517"/>
    <w:rsid w:val="00D7163A"/>
    <w:rsid w:val="00D738BF"/>
    <w:rsid w:val="00D74F7E"/>
    <w:rsid w:val="00D76196"/>
    <w:rsid w:val="00D80410"/>
    <w:rsid w:val="00D8163F"/>
    <w:rsid w:val="00D83F89"/>
    <w:rsid w:val="00D8478D"/>
    <w:rsid w:val="00D84DE4"/>
    <w:rsid w:val="00D85AC3"/>
    <w:rsid w:val="00D85FC3"/>
    <w:rsid w:val="00D86329"/>
    <w:rsid w:val="00D86953"/>
    <w:rsid w:val="00D8695F"/>
    <w:rsid w:val="00D86FAD"/>
    <w:rsid w:val="00D8781D"/>
    <w:rsid w:val="00D91C53"/>
    <w:rsid w:val="00D92908"/>
    <w:rsid w:val="00D93BE1"/>
    <w:rsid w:val="00D93C3E"/>
    <w:rsid w:val="00D95974"/>
    <w:rsid w:val="00D95A15"/>
    <w:rsid w:val="00D95A2B"/>
    <w:rsid w:val="00D95FA0"/>
    <w:rsid w:val="00DA2CEB"/>
    <w:rsid w:val="00DA46B8"/>
    <w:rsid w:val="00DA76F9"/>
    <w:rsid w:val="00DA7BC7"/>
    <w:rsid w:val="00DB04D3"/>
    <w:rsid w:val="00DC04DD"/>
    <w:rsid w:val="00DC2030"/>
    <w:rsid w:val="00DC2997"/>
    <w:rsid w:val="00DC2DEA"/>
    <w:rsid w:val="00DC53C1"/>
    <w:rsid w:val="00DC61EB"/>
    <w:rsid w:val="00DD0701"/>
    <w:rsid w:val="00DD170B"/>
    <w:rsid w:val="00DD188A"/>
    <w:rsid w:val="00DD18A0"/>
    <w:rsid w:val="00DD1EB4"/>
    <w:rsid w:val="00DD2140"/>
    <w:rsid w:val="00DD3B18"/>
    <w:rsid w:val="00DD40FF"/>
    <w:rsid w:val="00DD4202"/>
    <w:rsid w:val="00DD4D4B"/>
    <w:rsid w:val="00DD5646"/>
    <w:rsid w:val="00DE2022"/>
    <w:rsid w:val="00DE2AE6"/>
    <w:rsid w:val="00DE2C57"/>
    <w:rsid w:val="00DE37CE"/>
    <w:rsid w:val="00DE3F3E"/>
    <w:rsid w:val="00DE4AC1"/>
    <w:rsid w:val="00DF0749"/>
    <w:rsid w:val="00DF18F6"/>
    <w:rsid w:val="00DF3B6F"/>
    <w:rsid w:val="00DF4434"/>
    <w:rsid w:val="00DF66F9"/>
    <w:rsid w:val="00E0019B"/>
    <w:rsid w:val="00E012BD"/>
    <w:rsid w:val="00E014C6"/>
    <w:rsid w:val="00E01DAC"/>
    <w:rsid w:val="00E028E3"/>
    <w:rsid w:val="00E06854"/>
    <w:rsid w:val="00E10EB9"/>
    <w:rsid w:val="00E141A0"/>
    <w:rsid w:val="00E14745"/>
    <w:rsid w:val="00E15B83"/>
    <w:rsid w:val="00E15E0E"/>
    <w:rsid w:val="00E172BF"/>
    <w:rsid w:val="00E17628"/>
    <w:rsid w:val="00E20786"/>
    <w:rsid w:val="00E209B8"/>
    <w:rsid w:val="00E2134C"/>
    <w:rsid w:val="00E2185C"/>
    <w:rsid w:val="00E21DA2"/>
    <w:rsid w:val="00E30770"/>
    <w:rsid w:val="00E3373E"/>
    <w:rsid w:val="00E3452A"/>
    <w:rsid w:val="00E3485B"/>
    <w:rsid w:val="00E3604B"/>
    <w:rsid w:val="00E36B68"/>
    <w:rsid w:val="00E37775"/>
    <w:rsid w:val="00E404BC"/>
    <w:rsid w:val="00E40A94"/>
    <w:rsid w:val="00E41C84"/>
    <w:rsid w:val="00E423FE"/>
    <w:rsid w:val="00E454A1"/>
    <w:rsid w:val="00E45F94"/>
    <w:rsid w:val="00E4797C"/>
    <w:rsid w:val="00E50788"/>
    <w:rsid w:val="00E50C66"/>
    <w:rsid w:val="00E53CF9"/>
    <w:rsid w:val="00E5576E"/>
    <w:rsid w:val="00E57379"/>
    <w:rsid w:val="00E6026F"/>
    <w:rsid w:val="00E60980"/>
    <w:rsid w:val="00E61BC0"/>
    <w:rsid w:val="00E62F9A"/>
    <w:rsid w:val="00E65510"/>
    <w:rsid w:val="00E65696"/>
    <w:rsid w:val="00E65CAE"/>
    <w:rsid w:val="00E66232"/>
    <w:rsid w:val="00E667E9"/>
    <w:rsid w:val="00E7133D"/>
    <w:rsid w:val="00E726CA"/>
    <w:rsid w:val="00E74869"/>
    <w:rsid w:val="00E752DB"/>
    <w:rsid w:val="00E7547E"/>
    <w:rsid w:val="00E75C22"/>
    <w:rsid w:val="00E76DB2"/>
    <w:rsid w:val="00E80CBF"/>
    <w:rsid w:val="00E8139E"/>
    <w:rsid w:val="00E8158C"/>
    <w:rsid w:val="00E818B6"/>
    <w:rsid w:val="00E8194D"/>
    <w:rsid w:val="00E81C92"/>
    <w:rsid w:val="00E82EF5"/>
    <w:rsid w:val="00E82FD8"/>
    <w:rsid w:val="00E83090"/>
    <w:rsid w:val="00E84159"/>
    <w:rsid w:val="00E85200"/>
    <w:rsid w:val="00E86612"/>
    <w:rsid w:val="00E870CF"/>
    <w:rsid w:val="00E8729E"/>
    <w:rsid w:val="00E903A0"/>
    <w:rsid w:val="00E908CA"/>
    <w:rsid w:val="00E90FB3"/>
    <w:rsid w:val="00E91F7A"/>
    <w:rsid w:val="00E926F1"/>
    <w:rsid w:val="00E94FB7"/>
    <w:rsid w:val="00E95D19"/>
    <w:rsid w:val="00E95D69"/>
    <w:rsid w:val="00E963B3"/>
    <w:rsid w:val="00E969EF"/>
    <w:rsid w:val="00E96E65"/>
    <w:rsid w:val="00E97285"/>
    <w:rsid w:val="00EA0560"/>
    <w:rsid w:val="00EA18B4"/>
    <w:rsid w:val="00EA23B6"/>
    <w:rsid w:val="00EA3BF2"/>
    <w:rsid w:val="00EA60CB"/>
    <w:rsid w:val="00EA690F"/>
    <w:rsid w:val="00EA6A34"/>
    <w:rsid w:val="00EA7210"/>
    <w:rsid w:val="00EA79DE"/>
    <w:rsid w:val="00EB0134"/>
    <w:rsid w:val="00EB0551"/>
    <w:rsid w:val="00EB0574"/>
    <w:rsid w:val="00EB0E0B"/>
    <w:rsid w:val="00EB1653"/>
    <w:rsid w:val="00EB1D2F"/>
    <w:rsid w:val="00EB20F8"/>
    <w:rsid w:val="00EB2744"/>
    <w:rsid w:val="00EB5AB9"/>
    <w:rsid w:val="00EB6223"/>
    <w:rsid w:val="00EB737F"/>
    <w:rsid w:val="00EB7B39"/>
    <w:rsid w:val="00EC0929"/>
    <w:rsid w:val="00EC195F"/>
    <w:rsid w:val="00EC515C"/>
    <w:rsid w:val="00EC74B6"/>
    <w:rsid w:val="00EC7953"/>
    <w:rsid w:val="00ED0A4F"/>
    <w:rsid w:val="00ED0D87"/>
    <w:rsid w:val="00ED1559"/>
    <w:rsid w:val="00ED21BD"/>
    <w:rsid w:val="00ED26EE"/>
    <w:rsid w:val="00ED2BFF"/>
    <w:rsid w:val="00ED3C0C"/>
    <w:rsid w:val="00ED434F"/>
    <w:rsid w:val="00ED4D72"/>
    <w:rsid w:val="00ED54B8"/>
    <w:rsid w:val="00ED5F5B"/>
    <w:rsid w:val="00EE0284"/>
    <w:rsid w:val="00EE0AD2"/>
    <w:rsid w:val="00EE132A"/>
    <w:rsid w:val="00EE16F5"/>
    <w:rsid w:val="00EE2097"/>
    <w:rsid w:val="00EE348D"/>
    <w:rsid w:val="00EE372C"/>
    <w:rsid w:val="00EE44C9"/>
    <w:rsid w:val="00EE45E6"/>
    <w:rsid w:val="00EE5693"/>
    <w:rsid w:val="00EE6DC6"/>
    <w:rsid w:val="00EE7C6D"/>
    <w:rsid w:val="00EF0269"/>
    <w:rsid w:val="00EF02C4"/>
    <w:rsid w:val="00EF0D88"/>
    <w:rsid w:val="00EF26E8"/>
    <w:rsid w:val="00EF298D"/>
    <w:rsid w:val="00EF3ACF"/>
    <w:rsid w:val="00EF52DA"/>
    <w:rsid w:val="00EF5885"/>
    <w:rsid w:val="00EF7E67"/>
    <w:rsid w:val="00F0055E"/>
    <w:rsid w:val="00F00661"/>
    <w:rsid w:val="00F02BF9"/>
    <w:rsid w:val="00F033AF"/>
    <w:rsid w:val="00F10632"/>
    <w:rsid w:val="00F10F22"/>
    <w:rsid w:val="00F119A3"/>
    <w:rsid w:val="00F1595A"/>
    <w:rsid w:val="00F1729F"/>
    <w:rsid w:val="00F17A17"/>
    <w:rsid w:val="00F17CFA"/>
    <w:rsid w:val="00F17F2A"/>
    <w:rsid w:val="00F2197D"/>
    <w:rsid w:val="00F22BAB"/>
    <w:rsid w:val="00F236FD"/>
    <w:rsid w:val="00F26584"/>
    <w:rsid w:val="00F271CE"/>
    <w:rsid w:val="00F276A2"/>
    <w:rsid w:val="00F343FF"/>
    <w:rsid w:val="00F361DB"/>
    <w:rsid w:val="00F37EC7"/>
    <w:rsid w:val="00F415E9"/>
    <w:rsid w:val="00F4165A"/>
    <w:rsid w:val="00F45FF0"/>
    <w:rsid w:val="00F474C1"/>
    <w:rsid w:val="00F477FE"/>
    <w:rsid w:val="00F5006E"/>
    <w:rsid w:val="00F52B90"/>
    <w:rsid w:val="00F540C9"/>
    <w:rsid w:val="00F55EBA"/>
    <w:rsid w:val="00F579F9"/>
    <w:rsid w:val="00F6257A"/>
    <w:rsid w:val="00F62585"/>
    <w:rsid w:val="00F6491D"/>
    <w:rsid w:val="00F653A9"/>
    <w:rsid w:val="00F660E7"/>
    <w:rsid w:val="00F66532"/>
    <w:rsid w:val="00F672A6"/>
    <w:rsid w:val="00F7005D"/>
    <w:rsid w:val="00F71283"/>
    <w:rsid w:val="00F73571"/>
    <w:rsid w:val="00F74596"/>
    <w:rsid w:val="00F74880"/>
    <w:rsid w:val="00F753C1"/>
    <w:rsid w:val="00F7575C"/>
    <w:rsid w:val="00F75F42"/>
    <w:rsid w:val="00F80376"/>
    <w:rsid w:val="00F83571"/>
    <w:rsid w:val="00F84CBE"/>
    <w:rsid w:val="00F85D95"/>
    <w:rsid w:val="00F87317"/>
    <w:rsid w:val="00F90F2B"/>
    <w:rsid w:val="00F9431D"/>
    <w:rsid w:val="00F94514"/>
    <w:rsid w:val="00FA1140"/>
    <w:rsid w:val="00FA3533"/>
    <w:rsid w:val="00FA4592"/>
    <w:rsid w:val="00FA59A3"/>
    <w:rsid w:val="00FB0FF1"/>
    <w:rsid w:val="00FB1FC4"/>
    <w:rsid w:val="00FB2DF9"/>
    <w:rsid w:val="00FB3A08"/>
    <w:rsid w:val="00FB5C6F"/>
    <w:rsid w:val="00FC0658"/>
    <w:rsid w:val="00FC0A9D"/>
    <w:rsid w:val="00FC0DD9"/>
    <w:rsid w:val="00FC1189"/>
    <w:rsid w:val="00FC3C4B"/>
    <w:rsid w:val="00FC55E8"/>
    <w:rsid w:val="00FC675E"/>
    <w:rsid w:val="00FC6B1B"/>
    <w:rsid w:val="00FC70C7"/>
    <w:rsid w:val="00FC77CC"/>
    <w:rsid w:val="00FD1B18"/>
    <w:rsid w:val="00FD24C4"/>
    <w:rsid w:val="00FD5FB1"/>
    <w:rsid w:val="00FD6A0B"/>
    <w:rsid w:val="00FD6AD8"/>
    <w:rsid w:val="00FE007E"/>
    <w:rsid w:val="00FE0366"/>
    <w:rsid w:val="00FE26C5"/>
    <w:rsid w:val="00FE5DDA"/>
    <w:rsid w:val="00FE7AC5"/>
    <w:rsid w:val="00FF0B88"/>
    <w:rsid w:val="00FF10BD"/>
    <w:rsid w:val="00FF2473"/>
    <w:rsid w:val="00FF469A"/>
    <w:rsid w:val="00FF470C"/>
    <w:rsid w:val="00FF4BC1"/>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9AE"/>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2598"/>
    <w:pPr>
      <w:spacing w:after="0" w:line="240" w:lineRule="auto"/>
      <w:ind w:left="720"/>
    </w:pPr>
    <w:rPr>
      <w:rFonts w:eastAsiaTheme="minorHAnsi" w:cs="Calibri"/>
    </w:rPr>
  </w:style>
  <w:style w:type="paragraph" w:styleId="Geenafstand">
    <w:name w:val="No Spacing"/>
    <w:uiPriority w:val="1"/>
    <w:qFormat/>
    <w:rsid w:val="00953310"/>
    <w:rPr>
      <w:rFonts w:asciiTheme="minorHAnsi" w:eastAsiaTheme="minorHAnsi" w:hAnsiTheme="minorHAnsi" w:cstheme="minorBidi"/>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9AE"/>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2598"/>
    <w:pPr>
      <w:spacing w:after="0" w:line="240" w:lineRule="auto"/>
      <w:ind w:left="720"/>
    </w:pPr>
    <w:rPr>
      <w:rFonts w:eastAsiaTheme="minorHAnsi" w:cs="Calibri"/>
    </w:rPr>
  </w:style>
  <w:style w:type="paragraph" w:styleId="Geenafstand">
    <w:name w:val="No Spacing"/>
    <w:uiPriority w:val="1"/>
    <w:qFormat/>
    <w:rsid w:val="00953310"/>
    <w:rPr>
      <w:rFonts w:asciiTheme="minorHAnsi" w:eastAsiaTheme="minorHAnsi" w:hAnsiTheme="minorHAnsi" w:cstheme="minorBid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2957">
      <w:bodyDiv w:val="1"/>
      <w:marLeft w:val="0"/>
      <w:marRight w:val="0"/>
      <w:marTop w:val="0"/>
      <w:marBottom w:val="0"/>
      <w:divBdr>
        <w:top w:val="none" w:sz="0" w:space="0" w:color="auto"/>
        <w:left w:val="none" w:sz="0" w:space="0" w:color="auto"/>
        <w:bottom w:val="none" w:sz="0" w:space="0" w:color="auto"/>
        <w:right w:val="none" w:sz="0" w:space="0" w:color="auto"/>
      </w:divBdr>
    </w:div>
    <w:div w:id="205724750">
      <w:bodyDiv w:val="1"/>
      <w:marLeft w:val="0"/>
      <w:marRight w:val="0"/>
      <w:marTop w:val="0"/>
      <w:marBottom w:val="0"/>
      <w:divBdr>
        <w:top w:val="none" w:sz="0" w:space="0" w:color="auto"/>
        <w:left w:val="none" w:sz="0" w:space="0" w:color="auto"/>
        <w:bottom w:val="none" w:sz="0" w:space="0" w:color="auto"/>
        <w:right w:val="none" w:sz="0" w:space="0" w:color="auto"/>
      </w:divBdr>
    </w:div>
    <w:div w:id="229266817">
      <w:bodyDiv w:val="1"/>
      <w:marLeft w:val="0"/>
      <w:marRight w:val="0"/>
      <w:marTop w:val="0"/>
      <w:marBottom w:val="0"/>
      <w:divBdr>
        <w:top w:val="none" w:sz="0" w:space="0" w:color="auto"/>
        <w:left w:val="none" w:sz="0" w:space="0" w:color="auto"/>
        <w:bottom w:val="none" w:sz="0" w:space="0" w:color="auto"/>
        <w:right w:val="none" w:sz="0" w:space="0" w:color="auto"/>
      </w:divBdr>
    </w:div>
    <w:div w:id="341855649">
      <w:bodyDiv w:val="1"/>
      <w:marLeft w:val="0"/>
      <w:marRight w:val="0"/>
      <w:marTop w:val="0"/>
      <w:marBottom w:val="0"/>
      <w:divBdr>
        <w:top w:val="none" w:sz="0" w:space="0" w:color="auto"/>
        <w:left w:val="none" w:sz="0" w:space="0" w:color="auto"/>
        <w:bottom w:val="none" w:sz="0" w:space="0" w:color="auto"/>
        <w:right w:val="none" w:sz="0" w:space="0" w:color="auto"/>
      </w:divBdr>
    </w:div>
    <w:div w:id="364990945">
      <w:bodyDiv w:val="1"/>
      <w:marLeft w:val="0"/>
      <w:marRight w:val="0"/>
      <w:marTop w:val="0"/>
      <w:marBottom w:val="0"/>
      <w:divBdr>
        <w:top w:val="none" w:sz="0" w:space="0" w:color="auto"/>
        <w:left w:val="none" w:sz="0" w:space="0" w:color="auto"/>
        <w:bottom w:val="none" w:sz="0" w:space="0" w:color="auto"/>
        <w:right w:val="none" w:sz="0" w:space="0" w:color="auto"/>
      </w:divBdr>
    </w:div>
    <w:div w:id="412431849">
      <w:bodyDiv w:val="1"/>
      <w:marLeft w:val="0"/>
      <w:marRight w:val="0"/>
      <w:marTop w:val="0"/>
      <w:marBottom w:val="0"/>
      <w:divBdr>
        <w:top w:val="none" w:sz="0" w:space="0" w:color="auto"/>
        <w:left w:val="none" w:sz="0" w:space="0" w:color="auto"/>
        <w:bottom w:val="none" w:sz="0" w:space="0" w:color="auto"/>
        <w:right w:val="none" w:sz="0" w:space="0" w:color="auto"/>
      </w:divBdr>
    </w:div>
    <w:div w:id="517161448">
      <w:bodyDiv w:val="1"/>
      <w:marLeft w:val="0"/>
      <w:marRight w:val="0"/>
      <w:marTop w:val="0"/>
      <w:marBottom w:val="0"/>
      <w:divBdr>
        <w:top w:val="none" w:sz="0" w:space="0" w:color="auto"/>
        <w:left w:val="none" w:sz="0" w:space="0" w:color="auto"/>
        <w:bottom w:val="none" w:sz="0" w:space="0" w:color="auto"/>
        <w:right w:val="none" w:sz="0" w:space="0" w:color="auto"/>
      </w:divBdr>
    </w:div>
    <w:div w:id="554315156">
      <w:bodyDiv w:val="1"/>
      <w:marLeft w:val="0"/>
      <w:marRight w:val="0"/>
      <w:marTop w:val="0"/>
      <w:marBottom w:val="0"/>
      <w:divBdr>
        <w:top w:val="none" w:sz="0" w:space="0" w:color="auto"/>
        <w:left w:val="none" w:sz="0" w:space="0" w:color="auto"/>
        <w:bottom w:val="none" w:sz="0" w:space="0" w:color="auto"/>
        <w:right w:val="none" w:sz="0" w:space="0" w:color="auto"/>
      </w:divBdr>
    </w:div>
    <w:div w:id="560405342">
      <w:bodyDiv w:val="1"/>
      <w:marLeft w:val="0"/>
      <w:marRight w:val="0"/>
      <w:marTop w:val="0"/>
      <w:marBottom w:val="0"/>
      <w:divBdr>
        <w:top w:val="none" w:sz="0" w:space="0" w:color="auto"/>
        <w:left w:val="none" w:sz="0" w:space="0" w:color="auto"/>
        <w:bottom w:val="none" w:sz="0" w:space="0" w:color="auto"/>
        <w:right w:val="none" w:sz="0" w:space="0" w:color="auto"/>
      </w:divBdr>
    </w:div>
    <w:div w:id="716663014">
      <w:bodyDiv w:val="1"/>
      <w:marLeft w:val="0"/>
      <w:marRight w:val="0"/>
      <w:marTop w:val="0"/>
      <w:marBottom w:val="0"/>
      <w:divBdr>
        <w:top w:val="none" w:sz="0" w:space="0" w:color="auto"/>
        <w:left w:val="none" w:sz="0" w:space="0" w:color="auto"/>
        <w:bottom w:val="none" w:sz="0" w:space="0" w:color="auto"/>
        <w:right w:val="none" w:sz="0" w:space="0" w:color="auto"/>
      </w:divBdr>
    </w:div>
    <w:div w:id="750128759">
      <w:bodyDiv w:val="1"/>
      <w:marLeft w:val="0"/>
      <w:marRight w:val="0"/>
      <w:marTop w:val="0"/>
      <w:marBottom w:val="0"/>
      <w:divBdr>
        <w:top w:val="none" w:sz="0" w:space="0" w:color="auto"/>
        <w:left w:val="none" w:sz="0" w:space="0" w:color="auto"/>
        <w:bottom w:val="none" w:sz="0" w:space="0" w:color="auto"/>
        <w:right w:val="none" w:sz="0" w:space="0" w:color="auto"/>
      </w:divBdr>
    </w:div>
    <w:div w:id="762847389">
      <w:bodyDiv w:val="1"/>
      <w:marLeft w:val="0"/>
      <w:marRight w:val="0"/>
      <w:marTop w:val="0"/>
      <w:marBottom w:val="0"/>
      <w:divBdr>
        <w:top w:val="none" w:sz="0" w:space="0" w:color="auto"/>
        <w:left w:val="none" w:sz="0" w:space="0" w:color="auto"/>
        <w:bottom w:val="none" w:sz="0" w:space="0" w:color="auto"/>
        <w:right w:val="none" w:sz="0" w:space="0" w:color="auto"/>
      </w:divBdr>
    </w:div>
    <w:div w:id="772676656">
      <w:bodyDiv w:val="1"/>
      <w:marLeft w:val="0"/>
      <w:marRight w:val="0"/>
      <w:marTop w:val="0"/>
      <w:marBottom w:val="0"/>
      <w:divBdr>
        <w:top w:val="none" w:sz="0" w:space="0" w:color="auto"/>
        <w:left w:val="none" w:sz="0" w:space="0" w:color="auto"/>
        <w:bottom w:val="none" w:sz="0" w:space="0" w:color="auto"/>
        <w:right w:val="none" w:sz="0" w:space="0" w:color="auto"/>
      </w:divBdr>
    </w:div>
    <w:div w:id="856891312">
      <w:bodyDiv w:val="1"/>
      <w:marLeft w:val="0"/>
      <w:marRight w:val="0"/>
      <w:marTop w:val="0"/>
      <w:marBottom w:val="0"/>
      <w:divBdr>
        <w:top w:val="none" w:sz="0" w:space="0" w:color="auto"/>
        <w:left w:val="none" w:sz="0" w:space="0" w:color="auto"/>
        <w:bottom w:val="none" w:sz="0" w:space="0" w:color="auto"/>
        <w:right w:val="none" w:sz="0" w:space="0" w:color="auto"/>
      </w:divBdr>
    </w:div>
    <w:div w:id="910039623">
      <w:bodyDiv w:val="1"/>
      <w:marLeft w:val="0"/>
      <w:marRight w:val="0"/>
      <w:marTop w:val="0"/>
      <w:marBottom w:val="0"/>
      <w:divBdr>
        <w:top w:val="none" w:sz="0" w:space="0" w:color="auto"/>
        <w:left w:val="none" w:sz="0" w:space="0" w:color="auto"/>
        <w:bottom w:val="none" w:sz="0" w:space="0" w:color="auto"/>
        <w:right w:val="none" w:sz="0" w:space="0" w:color="auto"/>
      </w:divBdr>
    </w:div>
    <w:div w:id="1035036154">
      <w:bodyDiv w:val="1"/>
      <w:marLeft w:val="0"/>
      <w:marRight w:val="0"/>
      <w:marTop w:val="0"/>
      <w:marBottom w:val="0"/>
      <w:divBdr>
        <w:top w:val="none" w:sz="0" w:space="0" w:color="auto"/>
        <w:left w:val="none" w:sz="0" w:space="0" w:color="auto"/>
        <w:bottom w:val="none" w:sz="0" w:space="0" w:color="auto"/>
        <w:right w:val="none" w:sz="0" w:space="0" w:color="auto"/>
      </w:divBdr>
    </w:div>
    <w:div w:id="1165785420">
      <w:bodyDiv w:val="1"/>
      <w:marLeft w:val="0"/>
      <w:marRight w:val="0"/>
      <w:marTop w:val="0"/>
      <w:marBottom w:val="0"/>
      <w:divBdr>
        <w:top w:val="none" w:sz="0" w:space="0" w:color="auto"/>
        <w:left w:val="none" w:sz="0" w:space="0" w:color="auto"/>
        <w:bottom w:val="none" w:sz="0" w:space="0" w:color="auto"/>
        <w:right w:val="none" w:sz="0" w:space="0" w:color="auto"/>
      </w:divBdr>
    </w:div>
    <w:div w:id="1226259515">
      <w:bodyDiv w:val="1"/>
      <w:marLeft w:val="0"/>
      <w:marRight w:val="0"/>
      <w:marTop w:val="0"/>
      <w:marBottom w:val="0"/>
      <w:divBdr>
        <w:top w:val="none" w:sz="0" w:space="0" w:color="auto"/>
        <w:left w:val="none" w:sz="0" w:space="0" w:color="auto"/>
        <w:bottom w:val="none" w:sz="0" w:space="0" w:color="auto"/>
        <w:right w:val="none" w:sz="0" w:space="0" w:color="auto"/>
      </w:divBdr>
    </w:div>
    <w:div w:id="1256596716">
      <w:bodyDiv w:val="1"/>
      <w:marLeft w:val="0"/>
      <w:marRight w:val="0"/>
      <w:marTop w:val="0"/>
      <w:marBottom w:val="0"/>
      <w:divBdr>
        <w:top w:val="none" w:sz="0" w:space="0" w:color="auto"/>
        <w:left w:val="none" w:sz="0" w:space="0" w:color="auto"/>
        <w:bottom w:val="none" w:sz="0" w:space="0" w:color="auto"/>
        <w:right w:val="none" w:sz="0" w:space="0" w:color="auto"/>
      </w:divBdr>
    </w:div>
    <w:div w:id="1310287688">
      <w:bodyDiv w:val="1"/>
      <w:marLeft w:val="0"/>
      <w:marRight w:val="0"/>
      <w:marTop w:val="0"/>
      <w:marBottom w:val="0"/>
      <w:divBdr>
        <w:top w:val="none" w:sz="0" w:space="0" w:color="auto"/>
        <w:left w:val="none" w:sz="0" w:space="0" w:color="auto"/>
        <w:bottom w:val="none" w:sz="0" w:space="0" w:color="auto"/>
        <w:right w:val="none" w:sz="0" w:space="0" w:color="auto"/>
      </w:divBdr>
    </w:div>
    <w:div w:id="1311404944">
      <w:bodyDiv w:val="1"/>
      <w:marLeft w:val="0"/>
      <w:marRight w:val="0"/>
      <w:marTop w:val="0"/>
      <w:marBottom w:val="0"/>
      <w:divBdr>
        <w:top w:val="none" w:sz="0" w:space="0" w:color="auto"/>
        <w:left w:val="none" w:sz="0" w:space="0" w:color="auto"/>
        <w:bottom w:val="none" w:sz="0" w:space="0" w:color="auto"/>
        <w:right w:val="none" w:sz="0" w:space="0" w:color="auto"/>
      </w:divBdr>
    </w:div>
    <w:div w:id="1377467309">
      <w:marLeft w:val="0"/>
      <w:marRight w:val="0"/>
      <w:marTop w:val="0"/>
      <w:marBottom w:val="0"/>
      <w:divBdr>
        <w:top w:val="none" w:sz="0" w:space="0" w:color="auto"/>
        <w:left w:val="none" w:sz="0" w:space="0" w:color="auto"/>
        <w:bottom w:val="none" w:sz="0" w:space="0" w:color="auto"/>
        <w:right w:val="none" w:sz="0" w:space="0" w:color="auto"/>
      </w:divBdr>
    </w:div>
    <w:div w:id="1377467310">
      <w:marLeft w:val="0"/>
      <w:marRight w:val="0"/>
      <w:marTop w:val="0"/>
      <w:marBottom w:val="0"/>
      <w:divBdr>
        <w:top w:val="none" w:sz="0" w:space="0" w:color="auto"/>
        <w:left w:val="none" w:sz="0" w:space="0" w:color="auto"/>
        <w:bottom w:val="none" w:sz="0" w:space="0" w:color="auto"/>
        <w:right w:val="none" w:sz="0" w:space="0" w:color="auto"/>
      </w:divBdr>
    </w:div>
    <w:div w:id="1377467311">
      <w:marLeft w:val="0"/>
      <w:marRight w:val="0"/>
      <w:marTop w:val="0"/>
      <w:marBottom w:val="0"/>
      <w:divBdr>
        <w:top w:val="none" w:sz="0" w:space="0" w:color="auto"/>
        <w:left w:val="none" w:sz="0" w:space="0" w:color="auto"/>
        <w:bottom w:val="none" w:sz="0" w:space="0" w:color="auto"/>
        <w:right w:val="none" w:sz="0" w:space="0" w:color="auto"/>
      </w:divBdr>
    </w:div>
    <w:div w:id="1377467312">
      <w:marLeft w:val="0"/>
      <w:marRight w:val="0"/>
      <w:marTop w:val="0"/>
      <w:marBottom w:val="0"/>
      <w:divBdr>
        <w:top w:val="none" w:sz="0" w:space="0" w:color="auto"/>
        <w:left w:val="none" w:sz="0" w:space="0" w:color="auto"/>
        <w:bottom w:val="none" w:sz="0" w:space="0" w:color="auto"/>
        <w:right w:val="none" w:sz="0" w:space="0" w:color="auto"/>
      </w:divBdr>
    </w:div>
    <w:div w:id="1377467313">
      <w:marLeft w:val="0"/>
      <w:marRight w:val="0"/>
      <w:marTop w:val="0"/>
      <w:marBottom w:val="0"/>
      <w:divBdr>
        <w:top w:val="none" w:sz="0" w:space="0" w:color="auto"/>
        <w:left w:val="none" w:sz="0" w:space="0" w:color="auto"/>
        <w:bottom w:val="none" w:sz="0" w:space="0" w:color="auto"/>
        <w:right w:val="none" w:sz="0" w:space="0" w:color="auto"/>
      </w:divBdr>
    </w:div>
    <w:div w:id="1377467314">
      <w:marLeft w:val="0"/>
      <w:marRight w:val="0"/>
      <w:marTop w:val="0"/>
      <w:marBottom w:val="0"/>
      <w:divBdr>
        <w:top w:val="none" w:sz="0" w:space="0" w:color="auto"/>
        <w:left w:val="none" w:sz="0" w:space="0" w:color="auto"/>
        <w:bottom w:val="none" w:sz="0" w:space="0" w:color="auto"/>
        <w:right w:val="none" w:sz="0" w:space="0" w:color="auto"/>
      </w:divBdr>
    </w:div>
    <w:div w:id="1377467315">
      <w:marLeft w:val="0"/>
      <w:marRight w:val="0"/>
      <w:marTop w:val="0"/>
      <w:marBottom w:val="0"/>
      <w:divBdr>
        <w:top w:val="none" w:sz="0" w:space="0" w:color="auto"/>
        <w:left w:val="none" w:sz="0" w:space="0" w:color="auto"/>
        <w:bottom w:val="none" w:sz="0" w:space="0" w:color="auto"/>
        <w:right w:val="none" w:sz="0" w:space="0" w:color="auto"/>
      </w:divBdr>
    </w:div>
    <w:div w:id="1377467316">
      <w:marLeft w:val="0"/>
      <w:marRight w:val="0"/>
      <w:marTop w:val="0"/>
      <w:marBottom w:val="0"/>
      <w:divBdr>
        <w:top w:val="none" w:sz="0" w:space="0" w:color="auto"/>
        <w:left w:val="none" w:sz="0" w:space="0" w:color="auto"/>
        <w:bottom w:val="none" w:sz="0" w:space="0" w:color="auto"/>
        <w:right w:val="none" w:sz="0" w:space="0" w:color="auto"/>
      </w:divBdr>
    </w:div>
    <w:div w:id="1377467317">
      <w:marLeft w:val="0"/>
      <w:marRight w:val="0"/>
      <w:marTop w:val="0"/>
      <w:marBottom w:val="0"/>
      <w:divBdr>
        <w:top w:val="none" w:sz="0" w:space="0" w:color="auto"/>
        <w:left w:val="none" w:sz="0" w:space="0" w:color="auto"/>
        <w:bottom w:val="none" w:sz="0" w:space="0" w:color="auto"/>
        <w:right w:val="none" w:sz="0" w:space="0" w:color="auto"/>
      </w:divBdr>
    </w:div>
    <w:div w:id="1377467318">
      <w:marLeft w:val="0"/>
      <w:marRight w:val="0"/>
      <w:marTop w:val="0"/>
      <w:marBottom w:val="0"/>
      <w:divBdr>
        <w:top w:val="none" w:sz="0" w:space="0" w:color="auto"/>
        <w:left w:val="none" w:sz="0" w:space="0" w:color="auto"/>
        <w:bottom w:val="none" w:sz="0" w:space="0" w:color="auto"/>
        <w:right w:val="none" w:sz="0" w:space="0" w:color="auto"/>
      </w:divBdr>
    </w:div>
    <w:div w:id="1377467319">
      <w:marLeft w:val="0"/>
      <w:marRight w:val="0"/>
      <w:marTop w:val="0"/>
      <w:marBottom w:val="0"/>
      <w:divBdr>
        <w:top w:val="none" w:sz="0" w:space="0" w:color="auto"/>
        <w:left w:val="none" w:sz="0" w:space="0" w:color="auto"/>
        <w:bottom w:val="none" w:sz="0" w:space="0" w:color="auto"/>
        <w:right w:val="none" w:sz="0" w:space="0" w:color="auto"/>
      </w:divBdr>
    </w:div>
    <w:div w:id="1377467320">
      <w:marLeft w:val="0"/>
      <w:marRight w:val="0"/>
      <w:marTop w:val="0"/>
      <w:marBottom w:val="0"/>
      <w:divBdr>
        <w:top w:val="none" w:sz="0" w:space="0" w:color="auto"/>
        <w:left w:val="none" w:sz="0" w:space="0" w:color="auto"/>
        <w:bottom w:val="none" w:sz="0" w:space="0" w:color="auto"/>
        <w:right w:val="none" w:sz="0" w:space="0" w:color="auto"/>
      </w:divBdr>
    </w:div>
    <w:div w:id="1377467321">
      <w:marLeft w:val="0"/>
      <w:marRight w:val="0"/>
      <w:marTop w:val="0"/>
      <w:marBottom w:val="0"/>
      <w:divBdr>
        <w:top w:val="none" w:sz="0" w:space="0" w:color="auto"/>
        <w:left w:val="none" w:sz="0" w:space="0" w:color="auto"/>
        <w:bottom w:val="none" w:sz="0" w:space="0" w:color="auto"/>
        <w:right w:val="none" w:sz="0" w:space="0" w:color="auto"/>
      </w:divBdr>
    </w:div>
    <w:div w:id="1377467322">
      <w:marLeft w:val="0"/>
      <w:marRight w:val="0"/>
      <w:marTop w:val="0"/>
      <w:marBottom w:val="0"/>
      <w:divBdr>
        <w:top w:val="none" w:sz="0" w:space="0" w:color="auto"/>
        <w:left w:val="none" w:sz="0" w:space="0" w:color="auto"/>
        <w:bottom w:val="none" w:sz="0" w:space="0" w:color="auto"/>
        <w:right w:val="none" w:sz="0" w:space="0" w:color="auto"/>
      </w:divBdr>
    </w:div>
    <w:div w:id="1377467323">
      <w:marLeft w:val="0"/>
      <w:marRight w:val="0"/>
      <w:marTop w:val="0"/>
      <w:marBottom w:val="0"/>
      <w:divBdr>
        <w:top w:val="none" w:sz="0" w:space="0" w:color="auto"/>
        <w:left w:val="none" w:sz="0" w:space="0" w:color="auto"/>
        <w:bottom w:val="none" w:sz="0" w:space="0" w:color="auto"/>
        <w:right w:val="none" w:sz="0" w:space="0" w:color="auto"/>
      </w:divBdr>
    </w:div>
    <w:div w:id="1377467324">
      <w:marLeft w:val="0"/>
      <w:marRight w:val="0"/>
      <w:marTop w:val="0"/>
      <w:marBottom w:val="0"/>
      <w:divBdr>
        <w:top w:val="none" w:sz="0" w:space="0" w:color="auto"/>
        <w:left w:val="none" w:sz="0" w:space="0" w:color="auto"/>
        <w:bottom w:val="none" w:sz="0" w:space="0" w:color="auto"/>
        <w:right w:val="none" w:sz="0" w:space="0" w:color="auto"/>
      </w:divBdr>
    </w:div>
    <w:div w:id="1377467325">
      <w:marLeft w:val="0"/>
      <w:marRight w:val="0"/>
      <w:marTop w:val="0"/>
      <w:marBottom w:val="0"/>
      <w:divBdr>
        <w:top w:val="none" w:sz="0" w:space="0" w:color="auto"/>
        <w:left w:val="none" w:sz="0" w:space="0" w:color="auto"/>
        <w:bottom w:val="none" w:sz="0" w:space="0" w:color="auto"/>
        <w:right w:val="none" w:sz="0" w:space="0" w:color="auto"/>
      </w:divBdr>
    </w:div>
    <w:div w:id="1377467326">
      <w:marLeft w:val="0"/>
      <w:marRight w:val="0"/>
      <w:marTop w:val="0"/>
      <w:marBottom w:val="0"/>
      <w:divBdr>
        <w:top w:val="none" w:sz="0" w:space="0" w:color="auto"/>
        <w:left w:val="none" w:sz="0" w:space="0" w:color="auto"/>
        <w:bottom w:val="none" w:sz="0" w:space="0" w:color="auto"/>
        <w:right w:val="none" w:sz="0" w:space="0" w:color="auto"/>
      </w:divBdr>
    </w:div>
    <w:div w:id="1377467327">
      <w:marLeft w:val="0"/>
      <w:marRight w:val="0"/>
      <w:marTop w:val="0"/>
      <w:marBottom w:val="0"/>
      <w:divBdr>
        <w:top w:val="none" w:sz="0" w:space="0" w:color="auto"/>
        <w:left w:val="none" w:sz="0" w:space="0" w:color="auto"/>
        <w:bottom w:val="none" w:sz="0" w:space="0" w:color="auto"/>
        <w:right w:val="none" w:sz="0" w:space="0" w:color="auto"/>
      </w:divBdr>
    </w:div>
    <w:div w:id="1377467328">
      <w:marLeft w:val="0"/>
      <w:marRight w:val="0"/>
      <w:marTop w:val="0"/>
      <w:marBottom w:val="0"/>
      <w:divBdr>
        <w:top w:val="none" w:sz="0" w:space="0" w:color="auto"/>
        <w:left w:val="none" w:sz="0" w:space="0" w:color="auto"/>
        <w:bottom w:val="none" w:sz="0" w:space="0" w:color="auto"/>
        <w:right w:val="none" w:sz="0" w:space="0" w:color="auto"/>
      </w:divBdr>
    </w:div>
    <w:div w:id="1377467329">
      <w:marLeft w:val="0"/>
      <w:marRight w:val="0"/>
      <w:marTop w:val="0"/>
      <w:marBottom w:val="0"/>
      <w:divBdr>
        <w:top w:val="none" w:sz="0" w:space="0" w:color="auto"/>
        <w:left w:val="none" w:sz="0" w:space="0" w:color="auto"/>
        <w:bottom w:val="none" w:sz="0" w:space="0" w:color="auto"/>
        <w:right w:val="none" w:sz="0" w:space="0" w:color="auto"/>
      </w:divBdr>
    </w:div>
    <w:div w:id="1377467330">
      <w:marLeft w:val="0"/>
      <w:marRight w:val="0"/>
      <w:marTop w:val="0"/>
      <w:marBottom w:val="0"/>
      <w:divBdr>
        <w:top w:val="none" w:sz="0" w:space="0" w:color="auto"/>
        <w:left w:val="none" w:sz="0" w:space="0" w:color="auto"/>
        <w:bottom w:val="none" w:sz="0" w:space="0" w:color="auto"/>
        <w:right w:val="none" w:sz="0" w:space="0" w:color="auto"/>
      </w:divBdr>
    </w:div>
    <w:div w:id="1377467331">
      <w:marLeft w:val="0"/>
      <w:marRight w:val="0"/>
      <w:marTop w:val="0"/>
      <w:marBottom w:val="0"/>
      <w:divBdr>
        <w:top w:val="none" w:sz="0" w:space="0" w:color="auto"/>
        <w:left w:val="none" w:sz="0" w:space="0" w:color="auto"/>
        <w:bottom w:val="none" w:sz="0" w:space="0" w:color="auto"/>
        <w:right w:val="none" w:sz="0" w:space="0" w:color="auto"/>
      </w:divBdr>
    </w:div>
    <w:div w:id="1377467332">
      <w:marLeft w:val="0"/>
      <w:marRight w:val="0"/>
      <w:marTop w:val="0"/>
      <w:marBottom w:val="0"/>
      <w:divBdr>
        <w:top w:val="none" w:sz="0" w:space="0" w:color="auto"/>
        <w:left w:val="none" w:sz="0" w:space="0" w:color="auto"/>
        <w:bottom w:val="none" w:sz="0" w:space="0" w:color="auto"/>
        <w:right w:val="none" w:sz="0" w:space="0" w:color="auto"/>
      </w:divBdr>
    </w:div>
    <w:div w:id="1377467333">
      <w:marLeft w:val="0"/>
      <w:marRight w:val="0"/>
      <w:marTop w:val="0"/>
      <w:marBottom w:val="0"/>
      <w:divBdr>
        <w:top w:val="none" w:sz="0" w:space="0" w:color="auto"/>
        <w:left w:val="none" w:sz="0" w:space="0" w:color="auto"/>
        <w:bottom w:val="none" w:sz="0" w:space="0" w:color="auto"/>
        <w:right w:val="none" w:sz="0" w:space="0" w:color="auto"/>
      </w:divBdr>
    </w:div>
    <w:div w:id="1377467334">
      <w:marLeft w:val="0"/>
      <w:marRight w:val="0"/>
      <w:marTop w:val="0"/>
      <w:marBottom w:val="0"/>
      <w:divBdr>
        <w:top w:val="none" w:sz="0" w:space="0" w:color="auto"/>
        <w:left w:val="none" w:sz="0" w:space="0" w:color="auto"/>
        <w:bottom w:val="none" w:sz="0" w:space="0" w:color="auto"/>
        <w:right w:val="none" w:sz="0" w:space="0" w:color="auto"/>
      </w:divBdr>
    </w:div>
    <w:div w:id="1377467335">
      <w:marLeft w:val="0"/>
      <w:marRight w:val="0"/>
      <w:marTop w:val="0"/>
      <w:marBottom w:val="0"/>
      <w:divBdr>
        <w:top w:val="none" w:sz="0" w:space="0" w:color="auto"/>
        <w:left w:val="none" w:sz="0" w:space="0" w:color="auto"/>
        <w:bottom w:val="none" w:sz="0" w:space="0" w:color="auto"/>
        <w:right w:val="none" w:sz="0" w:space="0" w:color="auto"/>
      </w:divBdr>
    </w:div>
    <w:div w:id="1377467336">
      <w:marLeft w:val="0"/>
      <w:marRight w:val="0"/>
      <w:marTop w:val="0"/>
      <w:marBottom w:val="0"/>
      <w:divBdr>
        <w:top w:val="none" w:sz="0" w:space="0" w:color="auto"/>
        <w:left w:val="none" w:sz="0" w:space="0" w:color="auto"/>
        <w:bottom w:val="none" w:sz="0" w:space="0" w:color="auto"/>
        <w:right w:val="none" w:sz="0" w:space="0" w:color="auto"/>
      </w:divBdr>
    </w:div>
    <w:div w:id="1377467337">
      <w:marLeft w:val="0"/>
      <w:marRight w:val="0"/>
      <w:marTop w:val="0"/>
      <w:marBottom w:val="0"/>
      <w:divBdr>
        <w:top w:val="none" w:sz="0" w:space="0" w:color="auto"/>
        <w:left w:val="none" w:sz="0" w:space="0" w:color="auto"/>
        <w:bottom w:val="none" w:sz="0" w:space="0" w:color="auto"/>
        <w:right w:val="none" w:sz="0" w:space="0" w:color="auto"/>
      </w:divBdr>
    </w:div>
    <w:div w:id="1377467338">
      <w:marLeft w:val="0"/>
      <w:marRight w:val="0"/>
      <w:marTop w:val="0"/>
      <w:marBottom w:val="0"/>
      <w:divBdr>
        <w:top w:val="none" w:sz="0" w:space="0" w:color="auto"/>
        <w:left w:val="none" w:sz="0" w:space="0" w:color="auto"/>
        <w:bottom w:val="none" w:sz="0" w:space="0" w:color="auto"/>
        <w:right w:val="none" w:sz="0" w:space="0" w:color="auto"/>
      </w:divBdr>
    </w:div>
    <w:div w:id="1441340353">
      <w:bodyDiv w:val="1"/>
      <w:marLeft w:val="0"/>
      <w:marRight w:val="0"/>
      <w:marTop w:val="0"/>
      <w:marBottom w:val="0"/>
      <w:divBdr>
        <w:top w:val="none" w:sz="0" w:space="0" w:color="auto"/>
        <w:left w:val="none" w:sz="0" w:space="0" w:color="auto"/>
        <w:bottom w:val="none" w:sz="0" w:space="0" w:color="auto"/>
        <w:right w:val="none" w:sz="0" w:space="0" w:color="auto"/>
      </w:divBdr>
    </w:div>
    <w:div w:id="1441949539">
      <w:bodyDiv w:val="1"/>
      <w:marLeft w:val="0"/>
      <w:marRight w:val="0"/>
      <w:marTop w:val="0"/>
      <w:marBottom w:val="0"/>
      <w:divBdr>
        <w:top w:val="none" w:sz="0" w:space="0" w:color="auto"/>
        <w:left w:val="none" w:sz="0" w:space="0" w:color="auto"/>
        <w:bottom w:val="none" w:sz="0" w:space="0" w:color="auto"/>
        <w:right w:val="none" w:sz="0" w:space="0" w:color="auto"/>
      </w:divBdr>
    </w:div>
    <w:div w:id="1572078194">
      <w:bodyDiv w:val="1"/>
      <w:marLeft w:val="0"/>
      <w:marRight w:val="0"/>
      <w:marTop w:val="0"/>
      <w:marBottom w:val="0"/>
      <w:divBdr>
        <w:top w:val="none" w:sz="0" w:space="0" w:color="auto"/>
        <w:left w:val="none" w:sz="0" w:space="0" w:color="auto"/>
        <w:bottom w:val="none" w:sz="0" w:space="0" w:color="auto"/>
        <w:right w:val="none" w:sz="0" w:space="0" w:color="auto"/>
      </w:divBdr>
    </w:div>
    <w:div w:id="1728526322">
      <w:bodyDiv w:val="1"/>
      <w:marLeft w:val="0"/>
      <w:marRight w:val="0"/>
      <w:marTop w:val="0"/>
      <w:marBottom w:val="0"/>
      <w:divBdr>
        <w:top w:val="none" w:sz="0" w:space="0" w:color="auto"/>
        <w:left w:val="none" w:sz="0" w:space="0" w:color="auto"/>
        <w:bottom w:val="none" w:sz="0" w:space="0" w:color="auto"/>
        <w:right w:val="none" w:sz="0" w:space="0" w:color="auto"/>
      </w:divBdr>
    </w:div>
    <w:div w:id="1819881769">
      <w:bodyDiv w:val="1"/>
      <w:marLeft w:val="0"/>
      <w:marRight w:val="0"/>
      <w:marTop w:val="0"/>
      <w:marBottom w:val="0"/>
      <w:divBdr>
        <w:top w:val="none" w:sz="0" w:space="0" w:color="auto"/>
        <w:left w:val="none" w:sz="0" w:space="0" w:color="auto"/>
        <w:bottom w:val="none" w:sz="0" w:space="0" w:color="auto"/>
        <w:right w:val="none" w:sz="0" w:space="0" w:color="auto"/>
      </w:divBdr>
    </w:div>
    <w:div w:id="1828547190">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905530027">
      <w:bodyDiv w:val="1"/>
      <w:marLeft w:val="0"/>
      <w:marRight w:val="0"/>
      <w:marTop w:val="0"/>
      <w:marBottom w:val="0"/>
      <w:divBdr>
        <w:top w:val="none" w:sz="0" w:space="0" w:color="auto"/>
        <w:left w:val="none" w:sz="0" w:space="0" w:color="auto"/>
        <w:bottom w:val="none" w:sz="0" w:space="0" w:color="auto"/>
        <w:right w:val="none" w:sz="0" w:space="0" w:color="auto"/>
      </w:divBdr>
    </w:div>
    <w:div w:id="2025672237">
      <w:bodyDiv w:val="1"/>
      <w:marLeft w:val="0"/>
      <w:marRight w:val="0"/>
      <w:marTop w:val="0"/>
      <w:marBottom w:val="0"/>
      <w:divBdr>
        <w:top w:val="none" w:sz="0" w:space="0" w:color="auto"/>
        <w:left w:val="none" w:sz="0" w:space="0" w:color="auto"/>
        <w:bottom w:val="none" w:sz="0" w:space="0" w:color="auto"/>
        <w:right w:val="none" w:sz="0" w:space="0" w:color="auto"/>
      </w:divBdr>
    </w:div>
    <w:div w:id="2065179367">
      <w:bodyDiv w:val="1"/>
      <w:marLeft w:val="0"/>
      <w:marRight w:val="0"/>
      <w:marTop w:val="0"/>
      <w:marBottom w:val="0"/>
      <w:divBdr>
        <w:top w:val="none" w:sz="0" w:space="0" w:color="auto"/>
        <w:left w:val="none" w:sz="0" w:space="0" w:color="auto"/>
        <w:bottom w:val="none" w:sz="0" w:space="0" w:color="auto"/>
        <w:right w:val="none" w:sz="0" w:space="0" w:color="auto"/>
      </w:divBdr>
    </w:div>
    <w:div w:id="20848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28B9-67EA-4A13-B1F0-5F2E4C2E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13094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hoogvlietdl</dc:creator>
  <cp:lastModifiedBy>Hoogvliet, DL</cp:lastModifiedBy>
  <cp:revision>25</cp:revision>
  <dcterms:created xsi:type="dcterms:W3CDTF">2017-10-13T12:52:00Z</dcterms:created>
  <dcterms:modified xsi:type="dcterms:W3CDTF">2018-11-26T15:00:00Z</dcterms:modified>
</cp:coreProperties>
</file>